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2A109" w14:textId="77777777" w:rsidR="004100DC" w:rsidRPr="00F97876" w:rsidRDefault="00751675" w:rsidP="00A51A82">
      <w:pPr>
        <w:pStyle w:val="Title"/>
        <w:spacing w:after="120"/>
      </w:pPr>
      <w:r>
        <w:t xml:space="preserve">Work and Study </w:t>
      </w:r>
      <w:r w:rsidR="004100DC" w:rsidRPr="00F97876">
        <w:t>Resource</w:t>
      </w:r>
      <w:r>
        <w:t xml:space="preserve"> </w:t>
      </w:r>
      <w:r w:rsidR="004100DC" w:rsidRPr="00F97876">
        <w:t>Guide</w:t>
      </w:r>
      <w:r w:rsidR="007E03EC" w:rsidRPr="00F97876">
        <w:t>| Casey Life Skills</w:t>
      </w:r>
      <w:r w:rsidR="007E03EC" w:rsidRPr="00F97876">
        <w:tab/>
      </w:r>
      <w:r w:rsidR="007E03EC" w:rsidRPr="00F97876">
        <w:tab/>
      </w:r>
      <w:r w:rsidR="007E03EC" w:rsidRPr="00F97876">
        <w:tab/>
      </w:r>
      <w:r w:rsidR="007E03EC" w:rsidRPr="00F97876">
        <w:tab/>
      </w:r>
      <w:r w:rsidR="007E03EC" w:rsidRPr="00F97876">
        <w:tab/>
      </w:r>
      <w:r w:rsidR="007E03EC" w:rsidRPr="00F97876">
        <w:tab/>
      </w:r>
      <w:r w:rsidR="007E03EC" w:rsidRPr="00F97876">
        <w:tab/>
      </w:r>
      <w:r w:rsidR="007E03EC" w:rsidRPr="00F97876">
        <w:tab/>
      </w:r>
    </w:p>
    <w:p w14:paraId="3292A10A" w14:textId="77777777" w:rsidR="00751675" w:rsidRPr="00CD04EE" w:rsidRDefault="00751675" w:rsidP="00751675">
      <w:pPr>
        <w:rPr>
          <w:rFonts w:ascii="Calibri" w:hAnsi="Calibri"/>
          <w:sz w:val="24"/>
          <w:szCs w:val="24"/>
        </w:rPr>
      </w:pPr>
      <w:r w:rsidRPr="00CD04EE">
        <w:rPr>
          <w:rFonts w:ascii="Calibri" w:hAnsi="Calibri"/>
          <w:sz w:val="24"/>
          <w:szCs w:val="24"/>
        </w:rPr>
        <w:t xml:space="preserve">This guide provides the learner and life skills instructor (practitioner, parent or other caregiver) a place to start when creating a learning plan. It identifies the skill areas and corresponding goals and expectations to help young people and their caregivers build effective plans.  We suggest you save the Resource Guide to your computer. You can add your own notes and additional resources. </w:t>
      </w:r>
      <w:r w:rsidRPr="00CD04EE">
        <w:rPr>
          <w:rFonts w:ascii="Calibri" w:hAnsi="Calibri"/>
          <w:b/>
          <w:sz w:val="24"/>
          <w:szCs w:val="24"/>
        </w:rPr>
        <w:t xml:space="preserve">Work and Study Guide </w:t>
      </w:r>
      <w:r w:rsidRPr="00CD04EE">
        <w:rPr>
          <w:rFonts w:ascii="Calibri" w:hAnsi="Calibri"/>
          <w:sz w:val="24"/>
          <w:szCs w:val="24"/>
        </w:rPr>
        <w:t>offers goals, activities and resources in job readiness, legal issues, study skills and time management.</w:t>
      </w:r>
    </w:p>
    <w:p w14:paraId="3292A10B" w14:textId="77777777" w:rsidR="00751675" w:rsidRPr="00CD04EE" w:rsidRDefault="00751675" w:rsidP="00751675">
      <w:pPr>
        <w:spacing w:after="0"/>
        <w:rPr>
          <w:rFonts w:ascii="Calibri" w:hAnsi="Calibri"/>
          <w:sz w:val="24"/>
          <w:szCs w:val="24"/>
        </w:rPr>
      </w:pPr>
      <w:r w:rsidRPr="00CD04EE">
        <w:rPr>
          <w:rFonts w:ascii="Calibri" w:hAnsi="Calibri"/>
          <w:b/>
          <w:sz w:val="24"/>
          <w:szCs w:val="24"/>
        </w:rPr>
        <w:t>Quick Tip</w:t>
      </w:r>
      <w:r w:rsidRPr="00CD04EE">
        <w:rPr>
          <w:rFonts w:ascii="Calibri" w:hAnsi="Calibri"/>
          <w:sz w:val="24"/>
          <w:szCs w:val="24"/>
        </w:rPr>
        <w:t>: Save the Resource Guide to your computer. You can add your own notes and additional resources.</w:t>
      </w:r>
    </w:p>
    <w:p w14:paraId="3292A10C" w14:textId="77777777" w:rsidR="00751675" w:rsidRDefault="00751675" w:rsidP="00751675">
      <w:pPr>
        <w:spacing w:after="0"/>
        <w:rPr>
          <w:rFonts w:ascii="Calibri" w:hAnsi="Calibri"/>
          <w:b/>
          <w:sz w:val="24"/>
          <w:szCs w:val="24"/>
        </w:rPr>
      </w:pPr>
    </w:p>
    <w:p w14:paraId="3292A10D" w14:textId="77777777" w:rsidR="00751675" w:rsidRPr="00CD04EE" w:rsidRDefault="00751675" w:rsidP="00751675">
      <w:pPr>
        <w:spacing w:after="0"/>
        <w:rPr>
          <w:rFonts w:ascii="Calibri" w:hAnsi="Calibri"/>
          <w:b/>
          <w:sz w:val="24"/>
          <w:szCs w:val="24"/>
        </w:rPr>
      </w:pPr>
      <w:r w:rsidRPr="00CD04EE">
        <w:rPr>
          <w:rFonts w:ascii="Calibri" w:hAnsi="Calibri"/>
          <w:b/>
          <w:sz w:val="24"/>
          <w:szCs w:val="24"/>
        </w:rPr>
        <w:t>About the resources we suggest:</w:t>
      </w:r>
    </w:p>
    <w:p w14:paraId="3292A10E" w14:textId="77777777" w:rsidR="00751675" w:rsidRPr="00CD04EE" w:rsidRDefault="00751675" w:rsidP="00751675">
      <w:pPr>
        <w:rPr>
          <w:rFonts w:ascii="Calibri" w:hAnsi="Calibri"/>
          <w:sz w:val="24"/>
          <w:szCs w:val="24"/>
        </w:rPr>
      </w:pPr>
      <w:r w:rsidRPr="00CD04EE">
        <w:rPr>
          <w:rFonts w:ascii="Calibri" w:hAnsi="Calibri"/>
          <w:sz w:val="24"/>
          <w:szCs w:val="24"/>
        </w:rPr>
        <w:t>Many resources in this guide are found on the Internet. They are good examples of what you can find by typing your topic</w:t>
      </w:r>
      <w:r w:rsidRPr="00CD04EE">
        <w:rPr>
          <w:rFonts w:ascii="Calibri" w:hAnsi="Calibri" w:cstheme="minorHAnsi"/>
          <w:sz w:val="24"/>
          <w:szCs w:val="24"/>
        </w:rPr>
        <w:t>—</w:t>
      </w:r>
      <w:r w:rsidRPr="00CD04EE">
        <w:rPr>
          <w:rFonts w:ascii="Calibri" w:hAnsi="Calibri"/>
          <w:sz w:val="24"/>
          <w:szCs w:val="24"/>
        </w:rPr>
        <w:t>for example, transitional housing, leases</w:t>
      </w:r>
      <w:r w:rsidRPr="00CD04EE">
        <w:rPr>
          <w:rFonts w:ascii="Calibri" w:hAnsi="Calibri" w:cstheme="minorHAnsi"/>
          <w:sz w:val="24"/>
          <w:szCs w:val="24"/>
        </w:rPr>
        <w:t>—</w:t>
      </w:r>
      <w:r w:rsidRPr="00CD04EE">
        <w:rPr>
          <w:rFonts w:ascii="Calibri" w:hAnsi="Calibri"/>
          <w:sz w:val="24"/>
          <w:szCs w:val="24"/>
        </w:rPr>
        <w:t xml:space="preserve">into a search engine such as </w:t>
      </w:r>
      <w:hyperlink r:id="rId12" w:history="1">
        <w:r w:rsidRPr="00CD04EE">
          <w:rPr>
            <w:rStyle w:val="Hyperlink"/>
            <w:rFonts w:ascii="Calibri" w:hAnsi="Calibri"/>
            <w:sz w:val="24"/>
            <w:szCs w:val="24"/>
          </w:rPr>
          <w:t>www.google.com</w:t>
        </w:r>
      </w:hyperlink>
      <w:r w:rsidRPr="00CD04EE">
        <w:rPr>
          <w:rFonts w:ascii="Calibri" w:hAnsi="Calibri"/>
          <w:sz w:val="24"/>
          <w:szCs w:val="24"/>
        </w:rPr>
        <w:t>.  We encourage you and the young people you work with to continue to search the Internet for other resources not located in this guide.</w:t>
      </w:r>
    </w:p>
    <w:p w14:paraId="3292A10F" w14:textId="77777777" w:rsidR="00167736" w:rsidRDefault="00167736">
      <w:pPr>
        <w:rPr>
          <w:rFonts w:ascii="Calibri" w:hAnsi="Calibri" w:cs="HelveticaNeue-Light"/>
          <w:sz w:val="28"/>
          <w:szCs w:val="28"/>
        </w:rPr>
      </w:pPr>
      <w:r>
        <w:rPr>
          <w:rFonts w:ascii="Calibri" w:hAnsi="Calibri" w:cs="HelveticaNeue-Light"/>
          <w:sz w:val="28"/>
          <w:szCs w:val="28"/>
        </w:rPr>
        <w:br w:type="page"/>
      </w:r>
    </w:p>
    <w:sdt>
      <w:sdtPr>
        <w:rPr>
          <w:rFonts w:asciiTheme="minorHAnsi" w:eastAsiaTheme="minorEastAsia" w:hAnsiTheme="minorHAnsi" w:cstheme="minorBidi"/>
          <w:b w:val="0"/>
          <w:bCs w:val="0"/>
          <w:color w:val="auto"/>
          <w:sz w:val="22"/>
          <w:szCs w:val="22"/>
        </w:rPr>
        <w:id w:val="7637623"/>
        <w:docPartObj>
          <w:docPartGallery w:val="Table of Contents"/>
          <w:docPartUnique/>
        </w:docPartObj>
      </w:sdtPr>
      <w:sdtContent>
        <w:p w14:paraId="3292A110" w14:textId="77777777" w:rsidR="00B851C6" w:rsidRDefault="00B851C6" w:rsidP="007D6E45">
          <w:pPr>
            <w:pStyle w:val="TOCHeading"/>
          </w:pPr>
          <w:r>
            <w:t>Contents</w:t>
          </w:r>
        </w:p>
        <w:p w14:paraId="3292A111" w14:textId="77777777" w:rsidR="00751675" w:rsidRDefault="00C82285">
          <w:pPr>
            <w:pStyle w:val="TOC1"/>
            <w:tabs>
              <w:tab w:val="right" w:leader="dot" w:pos="9350"/>
            </w:tabs>
            <w:rPr>
              <w:rFonts w:cstheme="minorBidi"/>
              <w:b w:val="0"/>
              <w:bCs w:val="0"/>
              <w:noProof/>
              <w:szCs w:val="22"/>
            </w:rPr>
          </w:pPr>
          <w:r>
            <w:rPr>
              <w:rFonts w:asciiTheme="majorHAnsi" w:hAnsiTheme="majorHAnsi" w:cstheme="majorHAnsi"/>
              <w:caps/>
              <w:sz w:val="24"/>
              <w:szCs w:val="24"/>
            </w:rPr>
            <w:fldChar w:fldCharType="begin"/>
          </w:r>
          <w:r w:rsidR="0091024F">
            <w:rPr>
              <w:rFonts w:asciiTheme="majorHAnsi" w:hAnsiTheme="majorHAnsi" w:cstheme="majorHAnsi"/>
              <w:caps/>
              <w:sz w:val="24"/>
              <w:szCs w:val="24"/>
            </w:rPr>
            <w:instrText xml:space="preserve"> TOC \o "1-2" \h \z \u </w:instrText>
          </w:r>
          <w:r>
            <w:rPr>
              <w:rFonts w:asciiTheme="majorHAnsi" w:hAnsiTheme="majorHAnsi" w:cstheme="majorHAnsi"/>
              <w:caps/>
              <w:sz w:val="24"/>
              <w:szCs w:val="24"/>
            </w:rPr>
            <w:fldChar w:fldCharType="separate"/>
          </w:r>
          <w:hyperlink w:anchor="_Toc311454266" w:history="1">
            <w:r w:rsidR="00751675" w:rsidRPr="00133D99">
              <w:rPr>
                <w:rStyle w:val="Hyperlink"/>
                <w:noProof/>
              </w:rPr>
              <w:t>WORK &amp; STUDY SKILLS</w:t>
            </w:r>
            <w:r w:rsidR="00751675">
              <w:rPr>
                <w:noProof/>
                <w:webHidden/>
              </w:rPr>
              <w:tab/>
            </w:r>
            <w:r w:rsidR="00751675">
              <w:rPr>
                <w:noProof/>
                <w:webHidden/>
              </w:rPr>
              <w:fldChar w:fldCharType="begin"/>
            </w:r>
            <w:r w:rsidR="00751675">
              <w:rPr>
                <w:noProof/>
                <w:webHidden/>
              </w:rPr>
              <w:instrText xml:space="preserve"> PAGEREF _Toc311454266 \h </w:instrText>
            </w:r>
            <w:r w:rsidR="00751675">
              <w:rPr>
                <w:noProof/>
                <w:webHidden/>
              </w:rPr>
            </w:r>
            <w:r w:rsidR="00751675">
              <w:rPr>
                <w:noProof/>
                <w:webHidden/>
              </w:rPr>
              <w:fldChar w:fldCharType="separate"/>
            </w:r>
            <w:r w:rsidR="00751675">
              <w:rPr>
                <w:noProof/>
                <w:webHidden/>
              </w:rPr>
              <w:t>3</w:t>
            </w:r>
            <w:r w:rsidR="00751675">
              <w:rPr>
                <w:noProof/>
                <w:webHidden/>
              </w:rPr>
              <w:fldChar w:fldCharType="end"/>
            </w:r>
          </w:hyperlink>
        </w:p>
        <w:p w14:paraId="3292A112" w14:textId="77777777" w:rsidR="00751675" w:rsidRDefault="00C01164">
          <w:pPr>
            <w:pStyle w:val="TOC2"/>
            <w:tabs>
              <w:tab w:val="right" w:leader="dot" w:pos="9350"/>
            </w:tabs>
            <w:rPr>
              <w:rFonts w:cstheme="minorBidi"/>
              <w:iCs w:val="0"/>
              <w:noProof/>
              <w:szCs w:val="22"/>
            </w:rPr>
          </w:pPr>
          <w:hyperlink w:anchor="_Toc311454267" w:history="1">
            <w:r w:rsidR="00751675" w:rsidRPr="00133D99">
              <w:rPr>
                <w:rStyle w:val="Hyperlink"/>
                <w:noProof/>
              </w:rPr>
              <w:t>Study Skills</w:t>
            </w:r>
            <w:r w:rsidR="00751675">
              <w:rPr>
                <w:noProof/>
                <w:webHidden/>
              </w:rPr>
              <w:tab/>
            </w:r>
            <w:r w:rsidR="00751675">
              <w:rPr>
                <w:noProof/>
                <w:webHidden/>
              </w:rPr>
              <w:fldChar w:fldCharType="begin"/>
            </w:r>
            <w:r w:rsidR="00751675">
              <w:rPr>
                <w:noProof/>
                <w:webHidden/>
              </w:rPr>
              <w:instrText xml:space="preserve"> PAGEREF _Toc311454267 \h </w:instrText>
            </w:r>
            <w:r w:rsidR="00751675">
              <w:rPr>
                <w:noProof/>
                <w:webHidden/>
              </w:rPr>
            </w:r>
            <w:r w:rsidR="00751675">
              <w:rPr>
                <w:noProof/>
                <w:webHidden/>
              </w:rPr>
              <w:fldChar w:fldCharType="separate"/>
            </w:r>
            <w:r w:rsidR="00751675">
              <w:rPr>
                <w:noProof/>
                <w:webHidden/>
              </w:rPr>
              <w:t>3</w:t>
            </w:r>
            <w:r w:rsidR="00751675">
              <w:rPr>
                <w:noProof/>
                <w:webHidden/>
              </w:rPr>
              <w:fldChar w:fldCharType="end"/>
            </w:r>
          </w:hyperlink>
        </w:p>
        <w:p w14:paraId="3292A113" w14:textId="77777777" w:rsidR="00751675" w:rsidRDefault="00C01164">
          <w:pPr>
            <w:pStyle w:val="TOC2"/>
            <w:tabs>
              <w:tab w:val="right" w:leader="dot" w:pos="9350"/>
            </w:tabs>
            <w:rPr>
              <w:rFonts w:cstheme="minorBidi"/>
              <w:iCs w:val="0"/>
              <w:noProof/>
              <w:szCs w:val="22"/>
            </w:rPr>
          </w:pPr>
          <w:hyperlink w:anchor="_Toc311454268" w:history="1">
            <w:r w:rsidR="00751675" w:rsidRPr="00133D99">
              <w:rPr>
                <w:rStyle w:val="Hyperlink"/>
                <w:noProof/>
              </w:rPr>
              <w:t>Employment</w:t>
            </w:r>
            <w:r w:rsidR="00751675">
              <w:rPr>
                <w:noProof/>
                <w:webHidden/>
              </w:rPr>
              <w:tab/>
            </w:r>
            <w:r w:rsidR="00751675">
              <w:rPr>
                <w:noProof/>
                <w:webHidden/>
              </w:rPr>
              <w:fldChar w:fldCharType="begin"/>
            </w:r>
            <w:r w:rsidR="00751675">
              <w:rPr>
                <w:noProof/>
                <w:webHidden/>
              </w:rPr>
              <w:instrText xml:space="preserve"> PAGEREF _Toc311454268 \h </w:instrText>
            </w:r>
            <w:r w:rsidR="00751675">
              <w:rPr>
                <w:noProof/>
                <w:webHidden/>
              </w:rPr>
            </w:r>
            <w:r w:rsidR="00751675">
              <w:rPr>
                <w:noProof/>
                <w:webHidden/>
              </w:rPr>
              <w:fldChar w:fldCharType="separate"/>
            </w:r>
            <w:r w:rsidR="00751675">
              <w:rPr>
                <w:noProof/>
                <w:webHidden/>
              </w:rPr>
              <w:t>4</w:t>
            </w:r>
            <w:r w:rsidR="00751675">
              <w:rPr>
                <w:noProof/>
                <w:webHidden/>
              </w:rPr>
              <w:fldChar w:fldCharType="end"/>
            </w:r>
          </w:hyperlink>
        </w:p>
        <w:p w14:paraId="3292A114" w14:textId="77777777" w:rsidR="00751675" w:rsidRDefault="00C01164">
          <w:pPr>
            <w:pStyle w:val="TOC2"/>
            <w:tabs>
              <w:tab w:val="right" w:leader="dot" w:pos="9350"/>
            </w:tabs>
            <w:rPr>
              <w:rFonts w:cstheme="minorBidi"/>
              <w:iCs w:val="0"/>
              <w:noProof/>
              <w:szCs w:val="22"/>
            </w:rPr>
          </w:pPr>
          <w:hyperlink w:anchor="_Toc311454269" w:history="1">
            <w:r w:rsidR="00751675" w:rsidRPr="00133D99">
              <w:rPr>
                <w:rStyle w:val="Hyperlink"/>
                <w:noProof/>
              </w:rPr>
              <w:t>Time Management</w:t>
            </w:r>
            <w:r w:rsidR="00751675">
              <w:rPr>
                <w:noProof/>
                <w:webHidden/>
              </w:rPr>
              <w:tab/>
            </w:r>
            <w:r w:rsidR="00751675">
              <w:rPr>
                <w:noProof/>
                <w:webHidden/>
              </w:rPr>
              <w:fldChar w:fldCharType="begin"/>
            </w:r>
            <w:r w:rsidR="00751675">
              <w:rPr>
                <w:noProof/>
                <w:webHidden/>
              </w:rPr>
              <w:instrText xml:space="preserve"> PAGEREF _Toc311454269 \h </w:instrText>
            </w:r>
            <w:r w:rsidR="00751675">
              <w:rPr>
                <w:noProof/>
                <w:webHidden/>
              </w:rPr>
            </w:r>
            <w:r w:rsidR="00751675">
              <w:rPr>
                <w:noProof/>
                <w:webHidden/>
              </w:rPr>
              <w:fldChar w:fldCharType="separate"/>
            </w:r>
            <w:r w:rsidR="00751675">
              <w:rPr>
                <w:noProof/>
                <w:webHidden/>
              </w:rPr>
              <w:t>7</w:t>
            </w:r>
            <w:r w:rsidR="00751675">
              <w:rPr>
                <w:noProof/>
                <w:webHidden/>
              </w:rPr>
              <w:fldChar w:fldCharType="end"/>
            </w:r>
          </w:hyperlink>
        </w:p>
        <w:p w14:paraId="3292A115" w14:textId="77777777" w:rsidR="00751675" w:rsidRDefault="00C01164">
          <w:pPr>
            <w:pStyle w:val="TOC2"/>
            <w:tabs>
              <w:tab w:val="right" w:leader="dot" w:pos="9350"/>
            </w:tabs>
            <w:rPr>
              <w:rFonts w:cstheme="minorBidi"/>
              <w:iCs w:val="0"/>
              <w:noProof/>
              <w:szCs w:val="22"/>
            </w:rPr>
          </w:pPr>
          <w:hyperlink w:anchor="_Toc311454270" w:history="1">
            <w:r w:rsidR="00751675" w:rsidRPr="00133D99">
              <w:rPr>
                <w:rStyle w:val="Hyperlink"/>
                <w:noProof/>
              </w:rPr>
              <w:t>Personal Development</w:t>
            </w:r>
            <w:r w:rsidR="00751675">
              <w:rPr>
                <w:noProof/>
                <w:webHidden/>
              </w:rPr>
              <w:tab/>
            </w:r>
            <w:r w:rsidR="00751675">
              <w:rPr>
                <w:noProof/>
                <w:webHidden/>
              </w:rPr>
              <w:fldChar w:fldCharType="begin"/>
            </w:r>
            <w:r w:rsidR="00751675">
              <w:rPr>
                <w:noProof/>
                <w:webHidden/>
              </w:rPr>
              <w:instrText xml:space="preserve"> PAGEREF _Toc311454270 \h </w:instrText>
            </w:r>
            <w:r w:rsidR="00751675">
              <w:rPr>
                <w:noProof/>
                <w:webHidden/>
              </w:rPr>
            </w:r>
            <w:r w:rsidR="00751675">
              <w:rPr>
                <w:noProof/>
                <w:webHidden/>
              </w:rPr>
              <w:fldChar w:fldCharType="separate"/>
            </w:r>
            <w:r w:rsidR="00751675">
              <w:rPr>
                <w:noProof/>
                <w:webHidden/>
              </w:rPr>
              <w:t>8</w:t>
            </w:r>
            <w:r w:rsidR="00751675">
              <w:rPr>
                <w:noProof/>
                <w:webHidden/>
              </w:rPr>
              <w:fldChar w:fldCharType="end"/>
            </w:r>
          </w:hyperlink>
        </w:p>
        <w:p w14:paraId="3292A116" w14:textId="77777777" w:rsidR="00751675" w:rsidRDefault="00C01164">
          <w:pPr>
            <w:pStyle w:val="TOC2"/>
            <w:tabs>
              <w:tab w:val="right" w:leader="dot" w:pos="9350"/>
            </w:tabs>
            <w:rPr>
              <w:rFonts w:cstheme="minorBidi"/>
              <w:iCs w:val="0"/>
              <w:noProof/>
              <w:szCs w:val="22"/>
            </w:rPr>
          </w:pPr>
          <w:hyperlink w:anchor="_Toc311454271" w:history="1">
            <w:r w:rsidR="00751675" w:rsidRPr="00133D99">
              <w:rPr>
                <w:rStyle w:val="Hyperlink"/>
                <w:noProof/>
              </w:rPr>
              <w:t>Income Tax</w:t>
            </w:r>
            <w:r w:rsidR="00751675">
              <w:rPr>
                <w:noProof/>
                <w:webHidden/>
              </w:rPr>
              <w:tab/>
            </w:r>
            <w:r w:rsidR="00751675">
              <w:rPr>
                <w:noProof/>
                <w:webHidden/>
              </w:rPr>
              <w:fldChar w:fldCharType="begin"/>
            </w:r>
            <w:r w:rsidR="00751675">
              <w:rPr>
                <w:noProof/>
                <w:webHidden/>
              </w:rPr>
              <w:instrText xml:space="preserve"> PAGEREF _Toc311454271 \h </w:instrText>
            </w:r>
            <w:r w:rsidR="00751675">
              <w:rPr>
                <w:noProof/>
                <w:webHidden/>
              </w:rPr>
            </w:r>
            <w:r w:rsidR="00751675">
              <w:rPr>
                <w:noProof/>
                <w:webHidden/>
              </w:rPr>
              <w:fldChar w:fldCharType="separate"/>
            </w:r>
            <w:r w:rsidR="00751675">
              <w:rPr>
                <w:noProof/>
                <w:webHidden/>
              </w:rPr>
              <w:t>10</w:t>
            </w:r>
            <w:r w:rsidR="00751675">
              <w:rPr>
                <w:noProof/>
                <w:webHidden/>
              </w:rPr>
              <w:fldChar w:fldCharType="end"/>
            </w:r>
          </w:hyperlink>
        </w:p>
        <w:p w14:paraId="3292A117" w14:textId="77777777" w:rsidR="00751675" w:rsidRDefault="00C01164">
          <w:pPr>
            <w:pStyle w:val="TOC2"/>
            <w:tabs>
              <w:tab w:val="right" w:leader="dot" w:pos="9350"/>
            </w:tabs>
            <w:rPr>
              <w:rFonts w:cstheme="minorBidi"/>
              <w:iCs w:val="0"/>
              <w:noProof/>
              <w:szCs w:val="22"/>
            </w:rPr>
          </w:pPr>
          <w:hyperlink w:anchor="_Toc311454272" w:history="1">
            <w:r w:rsidR="00751675" w:rsidRPr="00133D99">
              <w:rPr>
                <w:rStyle w:val="Hyperlink"/>
                <w:noProof/>
              </w:rPr>
              <w:t>Legal</w:t>
            </w:r>
            <w:r w:rsidR="00751675">
              <w:rPr>
                <w:noProof/>
                <w:webHidden/>
              </w:rPr>
              <w:tab/>
            </w:r>
            <w:r w:rsidR="00751675">
              <w:rPr>
                <w:noProof/>
                <w:webHidden/>
              </w:rPr>
              <w:fldChar w:fldCharType="begin"/>
            </w:r>
            <w:r w:rsidR="00751675">
              <w:rPr>
                <w:noProof/>
                <w:webHidden/>
              </w:rPr>
              <w:instrText xml:space="preserve"> PAGEREF _Toc311454272 \h </w:instrText>
            </w:r>
            <w:r w:rsidR="00751675">
              <w:rPr>
                <w:noProof/>
                <w:webHidden/>
              </w:rPr>
            </w:r>
            <w:r w:rsidR="00751675">
              <w:rPr>
                <w:noProof/>
                <w:webHidden/>
              </w:rPr>
              <w:fldChar w:fldCharType="separate"/>
            </w:r>
            <w:r w:rsidR="00751675">
              <w:rPr>
                <w:noProof/>
                <w:webHidden/>
              </w:rPr>
              <w:t>11</w:t>
            </w:r>
            <w:r w:rsidR="00751675">
              <w:rPr>
                <w:noProof/>
                <w:webHidden/>
              </w:rPr>
              <w:fldChar w:fldCharType="end"/>
            </w:r>
          </w:hyperlink>
        </w:p>
        <w:p w14:paraId="3292A118" w14:textId="77777777" w:rsidR="00751675" w:rsidRDefault="00C01164">
          <w:pPr>
            <w:pStyle w:val="TOC1"/>
            <w:tabs>
              <w:tab w:val="right" w:leader="dot" w:pos="9350"/>
            </w:tabs>
            <w:rPr>
              <w:rFonts w:cstheme="minorBidi"/>
              <w:b w:val="0"/>
              <w:bCs w:val="0"/>
              <w:noProof/>
              <w:szCs w:val="22"/>
            </w:rPr>
          </w:pPr>
          <w:hyperlink w:anchor="_Toc311454273" w:history="1">
            <w:r w:rsidR="00751675" w:rsidRPr="00133D99">
              <w:rPr>
                <w:rStyle w:val="Hyperlink"/>
                <w:noProof/>
              </w:rPr>
              <w:t>FREE OR LOW COST LIFE SKILLS TRAINING RESOURCES TO INSPIRE LEARNING</w:t>
            </w:r>
            <w:r w:rsidR="00751675">
              <w:rPr>
                <w:noProof/>
                <w:webHidden/>
              </w:rPr>
              <w:tab/>
            </w:r>
            <w:r w:rsidR="00751675">
              <w:rPr>
                <w:noProof/>
                <w:webHidden/>
              </w:rPr>
              <w:fldChar w:fldCharType="begin"/>
            </w:r>
            <w:r w:rsidR="00751675">
              <w:rPr>
                <w:noProof/>
                <w:webHidden/>
              </w:rPr>
              <w:instrText xml:space="preserve"> PAGEREF _Toc311454273 \h </w:instrText>
            </w:r>
            <w:r w:rsidR="00751675">
              <w:rPr>
                <w:noProof/>
                <w:webHidden/>
              </w:rPr>
            </w:r>
            <w:r w:rsidR="00751675">
              <w:rPr>
                <w:noProof/>
                <w:webHidden/>
              </w:rPr>
              <w:fldChar w:fldCharType="separate"/>
            </w:r>
            <w:r w:rsidR="00751675">
              <w:rPr>
                <w:noProof/>
                <w:webHidden/>
              </w:rPr>
              <w:t>13</w:t>
            </w:r>
            <w:r w:rsidR="00751675">
              <w:rPr>
                <w:noProof/>
                <w:webHidden/>
              </w:rPr>
              <w:fldChar w:fldCharType="end"/>
            </w:r>
          </w:hyperlink>
        </w:p>
        <w:p w14:paraId="3292A119" w14:textId="77777777" w:rsidR="00B851C6" w:rsidRDefault="00C82285" w:rsidP="0091024F">
          <w:pPr>
            <w:ind w:right="1710"/>
          </w:pPr>
          <w:r>
            <w:rPr>
              <w:rFonts w:asciiTheme="majorHAnsi" w:hAnsiTheme="majorHAnsi" w:cstheme="majorHAnsi"/>
              <w:caps/>
              <w:sz w:val="24"/>
              <w:szCs w:val="24"/>
            </w:rPr>
            <w:fldChar w:fldCharType="end"/>
          </w:r>
        </w:p>
      </w:sdtContent>
    </w:sdt>
    <w:p w14:paraId="3292A11A" w14:textId="77777777" w:rsidR="00CA172D" w:rsidRDefault="00CA172D" w:rsidP="002D74D4">
      <w:pPr>
        <w:pStyle w:val="Heading1"/>
        <w:spacing w:before="120"/>
        <w:ind w:hanging="806"/>
        <w:sectPr w:rsidR="00CA172D" w:rsidSect="00F807C8">
          <w:headerReference w:type="default" r:id="rId13"/>
          <w:footerReference w:type="default" r:id="rId14"/>
          <w:headerReference w:type="first" r:id="rId15"/>
          <w:pgSz w:w="12240" w:h="15840"/>
          <w:pgMar w:top="1440" w:right="1440" w:bottom="1440" w:left="1440" w:header="432" w:footer="144" w:gutter="0"/>
          <w:cols w:space="720"/>
          <w:docGrid w:linePitch="360"/>
        </w:sectPr>
      </w:pPr>
    </w:p>
    <w:p w14:paraId="3292A11B" w14:textId="77777777" w:rsidR="00444363" w:rsidRPr="007D6E45" w:rsidRDefault="007D6E45" w:rsidP="002D74D4">
      <w:pPr>
        <w:pStyle w:val="Heading1"/>
        <w:spacing w:before="120"/>
        <w:ind w:hanging="806"/>
      </w:pPr>
      <w:bookmarkStart w:id="0" w:name="_Toc311454266"/>
      <w:r w:rsidRPr="007D6E45">
        <w:lastRenderedPageBreak/>
        <w:t>WORK &amp; STUDY SKILLS</w:t>
      </w:r>
      <w:bookmarkEnd w:id="0"/>
    </w:p>
    <w:tbl>
      <w:tblPr>
        <w:tblStyle w:val="TableGrid"/>
        <w:tblW w:w="14580" w:type="dxa"/>
        <w:tblInd w:w="-702" w:type="dxa"/>
        <w:tblLayout w:type="fixed"/>
        <w:tblLook w:val="04A0" w:firstRow="1" w:lastRow="0" w:firstColumn="1" w:lastColumn="0" w:noHBand="0" w:noVBand="1"/>
      </w:tblPr>
      <w:tblGrid>
        <w:gridCol w:w="3060"/>
        <w:gridCol w:w="5490"/>
        <w:gridCol w:w="6030"/>
      </w:tblGrid>
      <w:tr w:rsidR="00DC2961" w:rsidRPr="003B7530" w14:paraId="3292A11D" w14:textId="77777777" w:rsidTr="007B6A55">
        <w:tc>
          <w:tcPr>
            <w:tcW w:w="14580" w:type="dxa"/>
            <w:gridSpan w:val="3"/>
            <w:shd w:val="clear" w:color="auto" w:fill="A6A6A6" w:themeFill="background1" w:themeFillShade="A6"/>
          </w:tcPr>
          <w:p w14:paraId="3292A11C" w14:textId="77777777" w:rsidR="00DC2961" w:rsidRPr="003B7530" w:rsidRDefault="001E632C" w:rsidP="00BF1937">
            <w:pPr>
              <w:pStyle w:val="Heading2"/>
              <w:outlineLvl w:val="1"/>
            </w:pPr>
            <w:bookmarkStart w:id="1" w:name="_Toc311454267"/>
            <w:r>
              <w:t>Study Skills</w:t>
            </w:r>
            <w:bookmarkEnd w:id="1"/>
          </w:p>
        </w:tc>
      </w:tr>
      <w:tr w:rsidR="00B46699" w:rsidRPr="00A93728" w14:paraId="3292A121" w14:textId="77777777" w:rsidTr="0063220D">
        <w:tc>
          <w:tcPr>
            <w:tcW w:w="3060" w:type="dxa"/>
          </w:tcPr>
          <w:p w14:paraId="3292A11E"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3292A11F"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292A120"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E10191" w:rsidRPr="005B01DE" w14:paraId="3292A12E" w14:textId="77777777" w:rsidTr="007B6A55">
        <w:tc>
          <w:tcPr>
            <w:tcW w:w="3060" w:type="dxa"/>
          </w:tcPr>
          <w:p w14:paraId="3292A122" w14:textId="77777777" w:rsidR="00E10191" w:rsidRPr="005B01DE" w:rsidRDefault="00E10191" w:rsidP="00B87BC4">
            <w:pPr>
              <w:spacing w:after="0"/>
              <w:ind w:hanging="18"/>
              <w:rPr>
                <w:rFonts w:ascii="Calibri" w:hAnsi="Calibri"/>
              </w:rPr>
            </w:pPr>
            <w:r w:rsidRPr="005B01DE">
              <w:rPr>
                <w:rFonts w:ascii="Calibri" w:hAnsi="Calibri"/>
              </w:rPr>
              <w:t xml:space="preserve">1.   Knows and understands why and how to do homework. </w:t>
            </w:r>
          </w:p>
        </w:tc>
        <w:tc>
          <w:tcPr>
            <w:tcW w:w="5490" w:type="dxa"/>
          </w:tcPr>
          <w:p w14:paraId="3292A123" w14:textId="77777777" w:rsidR="00E10191" w:rsidRPr="005B01DE" w:rsidRDefault="00E10191" w:rsidP="00BC39B3">
            <w:pPr>
              <w:numPr>
                <w:ilvl w:val="0"/>
                <w:numId w:val="79"/>
              </w:numPr>
              <w:tabs>
                <w:tab w:val="clear" w:pos="360"/>
              </w:tabs>
              <w:spacing w:after="0"/>
              <w:ind w:left="342" w:hanging="360"/>
              <w:rPr>
                <w:rFonts w:ascii="Calibri" w:hAnsi="Calibri"/>
              </w:rPr>
            </w:pPr>
            <w:r w:rsidRPr="005B01DE">
              <w:rPr>
                <w:rFonts w:ascii="Calibri" w:hAnsi="Calibri"/>
              </w:rPr>
              <w:t>Tell why homework is helpful.</w:t>
            </w:r>
          </w:p>
          <w:p w14:paraId="3292A124" w14:textId="77777777" w:rsidR="00E10191" w:rsidRPr="005B01DE" w:rsidRDefault="00E10191" w:rsidP="00BC39B3">
            <w:pPr>
              <w:numPr>
                <w:ilvl w:val="0"/>
                <w:numId w:val="79"/>
              </w:numPr>
              <w:tabs>
                <w:tab w:val="clear" w:pos="360"/>
              </w:tabs>
              <w:spacing w:after="0"/>
              <w:ind w:left="342" w:hanging="360"/>
              <w:rPr>
                <w:rFonts w:ascii="Calibri" w:hAnsi="Calibri"/>
              </w:rPr>
            </w:pPr>
            <w:r w:rsidRPr="005B01DE">
              <w:rPr>
                <w:rFonts w:ascii="Calibri" w:hAnsi="Calibri"/>
              </w:rPr>
              <w:t>Demonstrate how to write down a homework assignment.</w:t>
            </w:r>
          </w:p>
          <w:p w14:paraId="3292A125" w14:textId="77777777" w:rsidR="00E10191" w:rsidRPr="005B01DE" w:rsidRDefault="00E10191" w:rsidP="00BC39B3">
            <w:pPr>
              <w:numPr>
                <w:ilvl w:val="0"/>
                <w:numId w:val="79"/>
              </w:numPr>
              <w:tabs>
                <w:tab w:val="clear" w:pos="360"/>
              </w:tabs>
              <w:spacing w:after="0"/>
              <w:ind w:left="342" w:hanging="360"/>
              <w:rPr>
                <w:rFonts w:ascii="Calibri" w:hAnsi="Calibri"/>
              </w:rPr>
            </w:pPr>
            <w:r w:rsidRPr="005B01DE">
              <w:rPr>
                <w:rFonts w:ascii="Calibri" w:hAnsi="Calibri"/>
              </w:rPr>
              <w:t>Outline a plan or list of ideas for accomplishing a given task.</w:t>
            </w:r>
          </w:p>
          <w:p w14:paraId="3292A126" w14:textId="77777777" w:rsidR="00E10191" w:rsidRPr="005B01DE" w:rsidRDefault="00E10191" w:rsidP="00BC39B3">
            <w:pPr>
              <w:numPr>
                <w:ilvl w:val="0"/>
                <w:numId w:val="79"/>
              </w:numPr>
              <w:tabs>
                <w:tab w:val="clear" w:pos="360"/>
              </w:tabs>
              <w:spacing w:after="0"/>
              <w:ind w:left="342" w:hanging="360"/>
              <w:rPr>
                <w:rFonts w:ascii="Calibri" w:hAnsi="Calibri"/>
              </w:rPr>
            </w:pPr>
            <w:r w:rsidRPr="005B01DE">
              <w:rPr>
                <w:rFonts w:ascii="Calibri" w:hAnsi="Calibri"/>
              </w:rPr>
              <w:t>Describe the importance of checking work.</w:t>
            </w:r>
          </w:p>
          <w:p w14:paraId="3292A127" w14:textId="77777777" w:rsidR="00E10191" w:rsidRPr="005B01DE" w:rsidRDefault="00E10191" w:rsidP="00BC39B3">
            <w:pPr>
              <w:numPr>
                <w:ilvl w:val="0"/>
                <w:numId w:val="79"/>
              </w:numPr>
              <w:tabs>
                <w:tab w:val="clear" w:pos="360"/>
              </w:tabs>
              <w:spacing w:after="0"/>
              <w:ind w:left="342" w:hanging="360"/>
              <w:rPr>
                <w:rFonts w:ascii="Calibri" w:hAnsi="Calibri"/>
              </w:rPr>
            </w:pPr>
            <w:r w:rsidRPr="005B01DE">
              <w:rPr>
                <w:rFonts w:ascii="Calibri" w:hAnsi="Calibri"/>
              </w:rPr>
              <w:t>Explain why it is important to get work done on time.</w:t>
            </w:r>
          </w:p>
          <w:p w14:paraId="3292A128" w14:textId="77777777" w:rsidR="00E10191" w:rsidRPr="005B01DE" w:rsidRDefault="00E10191" w:rsidP="00B87BC4">
            <w:pPr>
              <w:spacing w:after="0"/>
              <w:ind w:left="342" w:hanging="360"/>
              <w:rPr>
                <w:rFonts w:ascii="Calibri" w:hAnsi="Calibri"/>
              </w:rPr>
            </w:pPr>
          </w:p>
        </w:tc>
        <w:tc>
          <w:tcPr>
            <w:tcW w:w="6030" w:type="dxa"/>
          </w:tcPr>
          <w:p w14:paraId="3292A129" w14:textId="77777777" w:rsidR="00E10191" w:rsidRPr="005B01DE" w:rsidRDefault="00E10191" w:rsidP="00B87BC4">
            <w:pPr>
              <w:spacing w:after="0"/>
              <w:ind w:left="252" w:hanging="270"/>
              <w:rPr>
                <w:rFonts w:ascii="Calibri" w:hAnsi="Calibri"/>
              </w:rPr>
            </w:pPr>
            <w:r w:rsidRPr="005B01DE">
              <w:rPr>
                <w:rFonts w:ascii="Calibri" w:hAnsi="Calibri"/>
              </w:rPr>
              <w:t xml:space="preserve">Kids Health, School – </w:t>
            </w:r>
          </w:p>
          <w:p w14:paraId="3292A12A" w14:textId="77777777" w:rsidR="00E10191" w:rsidRPr="005B01DE" w:rsidRDefault="00C01164" w:rsidP="00B87BC4">
            <w:pPr>
              <w:spacing w:after="0"/>
              <w:ind w:left="252" w:hanging="270"/>
              <w:rPr>
                <w:rFonts w:ascii="Calibri" w:hAnsi="Calibri"/>
              </w:rPr>
            </w:pPr>
            <w:hyperlink r:id="rId16" w:history="1">
              <w:r w:rsidR="00E10191" w:rsidRPr="005B01DE">
                <w:rPr>
                  <w:rStyle w:val="Hyperlink"/>
                  <w:rFonts w:ascii="Calibri" w:hAnsi="Calibri"/>
                </w:rPr>
                <w:t>http://www.kidshealth.org/kid/feeling/</w:t>
              </w:r>
            </w:hyperlink>
          </w:p>
          <w:p w14:paraId="3292A12B" w14:textId="77777777" w:rsidR="00E10191" w:rsidRPr="005B01DE" w:rsidRDefault="00C01164" w:rsidP="00B87BC4">
            <w:pPr>
              <w:spacing w:after="0"/>
              <w:ind w:hanging="18"/>
              <w:rPr>
                <w:rFonts w:ascii="Calibri" w:hAnsi="Calibri"/>
              </w:rPr>
            </w:pPr>
            <w:hyperlink r:id="rId17" w:history="1">
              <w:r w:rsidR="00E10191" w:rsidRPr="005B01DE">
                <w:rPr>
                  <w:rStyle w:val="Hyperlink"/>
                  <w:rFonts w:ascii="Calibri" w:hAnsi="Calibri"/>
                </w:rPr>
                <w:t>http://www.newsforparents.org/expert_motivate_kids_homework.html</w:t>
              </w:r>
            </w:hyperlink>
          </w:p>
          <w:p w14:paraId="3292A12C" w14:textId="77777777" w:rsidR="00E10191" w:rsidRPr="005B01DE" w:rsidRDefault="00C01164" w:rsidP="00B87BC4">
            <w:pPr>
              <w:spacing w:after="0"/>
              <w:ind w:left="252" w:hanging="270"/>
              <w:rPr>
                <w:rFonts w:ascii="Calibri" w:hAnsi="Calibri"/>
              </w:rPr>
            </w:pPr>
            <w:hyperlink r:id="rId18" w:history="1">
              <w:r w:rsidR="00E10191" w:rsidRPr="005B01DE">
                <w:rPr>
                  <w:rStyle w:val="Hyperlink"/>
                  <w:rFonts w:ascii="Calibri" w:hAnsi="Calibri"/>
                </w:rPr>
                <w:t>http://kidshealth.org/teen/school_jobs/school/homework.html</w:t>
              </w:r>
            </w:hyperlink>
          </w:p>
          <w:p w14:paraId="3292A12D" w14:textId="77777777" w:rsidR="00E10191" w:rsidRPr="005B01DE" w:rsidRDefault="00E10191" w:rsidP="00B87BC4">
            <w:pPr>
              <w:spacing w:after="0"/>
              <w:ind w:left="252" w:hanging="270"/>
              <w:rPr>
                <w:rFonts w:ascii="Calibri" w:hAnsi="Calibri"/>
              </w:rPr>
            </w:pPr>
          </w:p>
        </w:tc>
      </w:tr>
      <w:tr w:rsidR="00E10191" w:rsidRPr="005B01DE" w14:paraId="3292A138" w14:textId="77777777" w:rsidTr="007B6A55">
        <w:tc>
          <w:tcPr>
            <w:tcW w:w="3060" w:type="dxa"/>
          </w:tcPr>
          <w:p w14:paraId="3292A12F" w14:textId="77777777" w:rsidR="00E10191" w:rsidRPr="005B01DE" w:rsidRDefault="00E10191" w:rsidP="00B87BC4">
            <w:pPr>
              <w:spacing w:after="0"/>
              <w:ind w:hanging="18"/>
              <w:rPr>
                <w:rFonts w:ascii="Calibri" w:hAnsi="Calibri"/>
              </w:rPr>
            </w:pPr>
            <w:r w:rsidRPr="005B01DE">
              <w:rPr>
                <w:rFonts w:ascii="Calibri" w:hAnsi="Calibri"/>
              </w:rPr>
              <w:t xml:space="preserve">2.   Is able to use one or more study techniques to prepare for an exam or presentation. </w:t>
            </w:r>
          </w:p>
        </w:tc>
        <w:tc>
          <w:tcPr>
            <w:tcW w:w="5490" w:type="dxa"/>
          </w:tcPr>
          <w:p w14:paraId="3292A130" w14:textId="77777777" w:rsidR="00E10191" w:rsidRPr="005B01DE" w:rsidRDefault="00E10191" w:rsidP="00BC39B3">
            <w:pPr>
              <w:numPr>
                <w:ilvl w:val="0"/>
                <w:numId w:val="80"/>
              </w:numPr>
              <w:tabs>
                <w:tab w:val="clear" w:pos="360"/>
              </w:tabs>
              <w:spacing w:after="0"/>
              <w:ind w:left="342" w:hanging="360"/>
              <w:rPr>
                <w:rFonts w:ascii="Calibri" w:hAnsi="Calibri"/>
              </w:rPr>
            </w:pPr>
            <w:r w:rsidRPr="005B01DE">
              <w:rPr>
                <w:rFonts w:ascii="Calibri" w:hAnsi="Calibri"/>
              </w:rPr>
              <w:t>Identify your learning style (e.g., visual, auditory, kinesthetic).</w:t>
            </w:r>
          </w:p>
          <w:p w14:paraId="3292A131" w14:textId="77777777" w:rsidR="00E10191" w:rsidRPr="005B01DE" w:rsidRDefault="00E10191" w:rsidP="00BC39B3">
            <w:pPr>
              <w:numPr>
                <w:ilvl w:val="0"/>
                <w:numId w:val="80"/>
              </w:numPr>
              <w:tabs>
                <w:tab w:val="clear" w:pos="360"/>
              </w:tabs>
              <w:spacing w:after="0"/>
              <w:ind w:left="342" w:hanging="360"/>
              <w:rPr>
                <w:rFonts w:ascii="Calibri" w:hAnsi="Calibri"/>
              </w:rPr>
            </w:pPr>
            <w:r w:rsidRPr="005B01DE">
              <w:rPr>
                <w:rFonts w:ascii="Calibri" w:hAnsi="Calibri"/>
              </w:rPr>
              <w:t>Describe two or more study techniques that work best for each learning style (e.g., flash cards, outlining, note taking).</w:t>
            </w:r>
          </w:p>
          <w:p w14:paraId="3292A132" w14:textId="77777777" w:rsidR="00E10191" w:rsidRPr="005B01DE" w:rsidRDefault="00E10191" w:rsidP="00BC39B3">
            <w:pPr>
              <w:numPr>
                <w:ilvl w:val="0"/>
                <w:numId w:val="80"/>
              </w:numPr>
              <w:tabs>
                <w:tab w:val="clear" w:pos="360"/>
              </w:tabs>
              <w:spacing w:after="0"/>
              <w:ind w:left="342" w:hanging="360"/>
              <w:rPr>
                <w:rFonts w:ascii="Calibri" w:hAnsi="Calibri"/>
              </w:rPr>
            </w:pPr>
            <w:r w:rsidRPr="005B01DE">
              <w:rPr>
                <w:rFonts w:ascii="Calibri" w:hAnsi="Calibri"/>
              </w:rPr>
              <w:t xml:space="preserve">Demonstrate the successful use of a study technique when preparing for a test or presentation. </w:t>
            </w:r>
          </w:p>
        </w:tc>
        <w:tc>
          <w:tcPr>
            <w:tcW w:w="6030" w:type="dxa"/>
          </w:tcPr>
          <w:p w14:paraId="29728FC5" w14:textId="77777777" w:rsidR="004C5D05" w:rsidRDefault="004C5D05" w:rsidP="004C5D05">
            <w:pPr>
              <w:tabs>
                <w:tab w:val="right" w:pos="3474"/>
              </w:tabs>
              <w:spacing w:after="0"/>
              <w:ind w:left="252" w:hanging="270"/>
              <w:rPr>
                <w:rFonts w:ascii="Calibri" w:hAnsi="Calibri"/>
              </w:rPr>
            </w:pPr>
            <w:hyperlink r:id="rId19" w:history="1">
              <w:r w:rsidRPr="009C1189">
                <w:rPr>
                  <w:rStyle w:val="Hyperlink"/>
                  <w:rFonts w:ascii="Calibri" w:eastAsia="Times New Roman" w:hAnsi="Calibri" w:cs="Calibri"/>
                </w:rPr>
                <w:t>http://ww</w:t>
              </w:r>
              <w:r w:rsidRPr="009C1189">
                <w:rPr>
                  <w:rStyle w:val="Hyperlink"/>
                  <w:rFonts w:ascii="Calibri" w:eastAsia="Times New Roman" w:hAnsi="Calibri" w:cs="Calibri"/>
                </w:rPr>
                <w:t>w</w:t>
              </w:r>
              <w:r w:rsidRPr="009C1189">
                <w:rPr>
                  <w:rStyle w:val="Hyperlink"/>
                  <w:rFonts w:ascii="Calibri" w:eastAsia="Times New Roman" w:hAnsi="Calibri" w:cs="Calibri"/>
                </w:rPr>
                <w:t>.casey.org/cls/resourceguides/subdocs/PAYAModule3.pdf#page=5</w:t>
              </w:r>
            </w:hyperlink>
          </w:p>
          <w:p w14:paraId="3292A134" w14:textId="77777777" w:rsidR="00E10191" w:rsidRPr="005B01DE" w:rsidRDefault="00E10191" w:rsidP="00B87BC4">
            <w:pPr>
              <w:tabs>
                <w:tab w:val="right" w:pos="3474"/>
              </w:tabs>
              <w:spacing w:after="0"/>
              <w:ind w:left="252" w:hanging="270"/>
              <w:rPr>
                <w:rFonts w:ascii="Calibri" w:hAnsi="Calibri"/>
                <w:color w:val="000000"/>
              </w:rPr>
            </w:pPr>
            <w:r w:rsidRPr="005B01DE">
              <w:rPr>
                <w:rFonts w:ascii="Calibri" w:hAnsi="Calibri"/>
                <w:color w:val="000000"/>
              </w:rPr>
              <w:t>Ready, Set, Fly! Study Skills #3.</w:t>
            </w:r>
          </w:p>
          <w:p w14:paraId="3292A135" w14:textId="77777777" w:rsidR="00E10191" w:rsidRPr="005B01DE" w:rsidRDefault="00E10191" w:rsidP="00B87BC4">
            <w:pPr>
              <w:tabs>
                <w:tab w:val="right" w:pos="3474"/>
              </w:tabs>
              <w:spacing w:after="0"/>
              <w:ind w:left="252" w:hanging="270"/>
              <w:rPr>
                <w:rFonts w:ascii="Calibri" w:hAnsi="Calibri"/>
                <w:color w:val="000000"/>
              </w:rPr>
            </w:pPr>
            <w:r w:rsidRPr="005B01DE">
              <w:rPr>
                <w:rFonts w:ascii="Calibri" w:hAnsi="Calibri"/>
                <w:color w:val="000000"/>
              </w:rPr>
              <w:t>Ready, Set, Fly! Study Skills #5.</w:t>
            </w:r>
          </w:p>
          <w:p w14:paraId="3292A136" w14:textId="77777777" w:rsidR="00E10191" w:rsidRPr="005B01DE" w:rsidRDefault="00E10191" w:rsidP="00B87BC4">
            <w:pPr>
              <w:tabs>
                <w:tab w:val="right" w:pos="3474"/>
              </w:tabs>
              <w:spacing w:after="0"/>
              <w:ind w:left="252" w:hanging="270"/>
              <w:rPr>
                <w:rFonts w:ascii="Calibri" w:hAnsi="Calibri"/>
                <w:color w:val="000000"/>
              </w:rPr>
            </w:pPr>
            <w:r w:rsidRPr="005B01DE">
              <w:rPr>
                <w:rFonts w:ascii="Calibri" w:hAnsi="Calibri"/>
                <w:color w:val="000000"/>
              </w:rPr>
              <w:t>Ready, Set, Fly! Study Skills #6.</w:t>
            </w:r>
          </w:p>
          <w:p w14:paraId="3292A137" w14:textId="77777777" w:rsidR="00E10191" w:rsidRPr="005B01DE" w:rsidRDefault="00E10191" w:rsidP="00B87BC4">
            <w:pPr>
              <w:spacing w:after="0"/>
              <w:ind w:left="252" w:hanging="270"/>
              <w:rPr>
                <w:rFonts w:ascii="Calibri" w:hAnsi="Calibri"/>
              </w:rPr>
            </w:pPr>
          </w:p>
        </w:tc>
      </w:tr>
      <w:tr w:rsidR="00E10191" w:rsidRPr="005B01DE" w14:paraId="3292A140" w14:textId="77777777" w:rsidTr="007B6A55">
        <w:tc>
          <w:tcPr>
            <w:tcW w:w="3060" w:type="dxa"/>
          </w:tcPr>
          <w:p w14:paraId="3292A139" w14:textId="77777777" w:rsidR="00E10191" w:rsidRPr="005B01DE" w:rsidRDefault="00E10191" w:rsidP="00B87BC4">
            <w:pPr>
              <w:spacing w:after="0"/>
              <w:ind w:hanging="18"/>
              <w:rPr>
                <w:rFonts w:ascii="Calibri" w:hAnsi="Calibri"/>
              </w:rPr>
            </w:pPr>
            <w:r w:rsidRPr="005B01DE">
              <w:rPr>
                <w:rFonts w:ascii="Calibri" w:hAnsi="Calibri"/>
              </w:rPr>
              <w:t xml:space="preserve">3.  Knows how to access resources to improve educational outcomes. </w:t>
            </w:r>
          </w:p>
          <w:p w14:paraId="3292A13A" w14:textId="77777777" w:rsidR="00E10191" w:rsidRPr="005B01DE" w:rsidRDefault="00E10191" w:rsidP="00B87BC4">
            <w:pPr>
              <w:spacing w:after="0"/>
              <w:ind w:hanging="18"/>
              <w:rPr>
                <w:rFonts w:ascii="Calibri" w:hAnsi="Calibri"/>
              </w:rPr>
            </w:pPr>
          </w:p>
        </w:tc>
        <w:tc>
          <w:tcPr>
            <w:tcW w:w="5490" w:type="dxa"/>
          </w:tcPr>
          <w:p w14:paraId="3292A13B" w14:textId="77777777" w:rsidR="00E10191" w:rsidRPr="005B01DE" w:rsidRDefault="00E10191" w:rsidP="002F3A1F">
            <w:pPr>
              <w:spacing w:after="0"/>
              <w:ind w:left="252" w:hanging="270"/>
              <w:rPr>
                <w:rFonts w:ascii="Calibri" w:hAnsi="Calibri"/>
              </w:rPr>
            </w:pPr>
            <w:r w:rsidRPr="005B01DE">
              <w:rPr>
                <w:rFonts w:ascii="Calibri" w:hAnsi="Calibri"/>
              </w:rPr>
              <w:t>a.   Name at least two resources in the community that provide tutoring, after school programs and test preparation courses, as well as the costs associated with them.</w:t>
            </w:r>
          </w:p>
          <w:p w14:paraId="3292A13C" w14:textId="77777777" w:rsidR="00E10191" w:rsidRPr="005B01DE" w:rsidRDefault="00E10191" w:rsidP="002F3A1F">
            <w:pPr>
              <w:spacing w:after="0"/>
              <w:ind w:left="252" w:hanging="270"/>
              <w:rPr>
                <w:rFonts w:ascii="Calibri" w:hAnsi="Calibri"/>
              </w:rPr>
            </w:pPr>
            <w:r w:rsidRPr="005B01DE">
              <w:rPr>
                <w:rFonts w:ascii="Calibri" w:hAnsi="Calibri"/>
              </w:rPr>
              <w:t>b.   Name at least three resources in educational settings (e.g., guidance counselors, advisors, student assistance, mentors, tutors).</w:t>
            </w:r>
          </w:p>
          <w:p w14:paraId="3292A13D" w14:textId="77777777" w:rsidR="00E10191" w:rsidRPr="005B01DE" w:rsidRDefault="00E10191" w:rsidP="002F3A1F">
            <w:pPr>
              <w:spacing w:after="0"/>
              <w:ind w:left="342" w:hanging="360"/>
              <w:rPr>
                <w:rFonts w:ascii="Calibri" w:hAnsi="Calibri"/>
              </w:rPr>
            </w:pPr>
            <w:r w:rsidRPr="005B01DE">
              <w:rPr>
                <w:rFonts w:ascii="Calibri" w:hAnsi="Calibri"/>
              </w:rPr>
              <w:t xml:space="preserve">c.   Explain how to access these community resources. </w:t>
            </w:r>
          </w:p>
          <w:p w14:paraId="3292A13E" w14:textId="77777777" w:rsidR="00E10191" w:rsidRPr="005B01DE" w:rsidRDefault="00E10191" w:rsidP="002F3A1F">
            <w:pPr>
              <w:spacing w:after="0"/>
              <w:ind w:left="342"/>
              <w:rPr>
                <w:rFonts w:ascii="Calibri" w:hAnsi="Calibri"/>
              </w:rPr>
            </w:pPr>
          </w:p>
        </w:tc>
        <w:tc>
          <w:tcPr>
            <w:tcW w:w="6030" w:type="dxa"/>
          </w:tcPr>
          <w:p w14:paraId="3292A13F" w14:textId="77777777" w:rsidR="00E10191" w:rsidRPr="005B01DE" w:rsidRDefault="00E10191" w:rsidP="00B87BC4">
            <w:pPr>
              <w:spacing w:after="0"/>
              <w:ind w:left="252" w:hanging="270"/>
              <w:rPr>
                <w:rFonts w:ascii="Calibri" w:hAnsi="Calibri"/>
                <w:color w:val="000000"/>
              </w:rPr>
            </w:pPr>
            <w:r w:rsidRPr="005B01DE">
              <w:rPr>
                <w:rFonts w:ascii="Calibri" w:hAnsi="Calibri"/>
                <w:color w:val="000000"/>
              </w:rPr>
              <w:t>Ready, Set, Fly! Study Skills #8.</w:t>
            </w:r>
          </w:p>
        </w:tc>
      </w:tr>
      <w:tr w:rsidR="00E10191" w:rsidRPr="005B01DE" w14:paraId="3292A149" w14:textId="77777777" w:rsidTr="007B6A55">
        <w:tc>
          <w:tcPr>
            <w:tcW w:w="3060" w:type="dxa"/>
          </w:tcPr>
          <w:p w14:paraId="3292A141" w14:textId="77777777" w:rsidR="00E10191" w:rsidRPr="005B01DE" w:rsidRDefault="00E10191" w:rsidP="00B87BC4">
            <w:pPr>
              <w:spacing w:after="0"/>
              <w:ind w:hanging="18"/>
              <w:rPr>
                <w:rFonts w:ascii="Calibri" w:hAnsi="Calibri"/>
              </w:rPr>
            </w:pPr>
            <w:r w:rsidRPr="005B01DE">
              <w:rPr>
                <w:rFonts w:ascii="Calibri" w:hAnsi="Calibri"/>
              </w:rPr>
              <w:t xml:space="preserve">4.    Knows how to use the Internet to locate resources. </w:t>
            </w:r>
          </w:p>
        </w:tc>
        <w:tc>
          <w:tcPr>
            <w:tcW w:w="5490" w:type="dxa"/>
          </w:tcPr>
          <w:p w14:paraId="3292A142" w14:textId="77777777" w:rsidR="00E10191" w:rsidRPr="005B01DE" w:rsidRDefault="00E10191" w:rsidP="00BC39B3">
            <w:pPr>
              <w:numPr>
                <w:ilvl w:val="0"/>
                <w:numId w:val="81"/>
              </w:numPr>
              <w:tabs>
                <w:tab w:val="clear" w:pos="360"/>
              </w:tabs>
              <w:spacing w:after="0"/>
              <w:ind w:left="342" w:hanging="360"/>
              <w:rPr>
                <w:rFonts w:ascii="Calibri" w:hAnsi="Calibri"/>
              </w:rPr>
            </w:pPr>
            <w:r w:rsidRPr="005B01DE">
              <w:rPr>
                <w:rFonts w:ascii="Calibri" w:hAnsi="Calibri"/>
              </w:rPr>
              <w:t>Locate resources that provide Internet access (e.g., library, community center, school).</w:t>
            </w:r>
          </w:p>
          <w:p w14:paraId="3292A143" w14:textId="77777777" w:rsidR="00E10191" w:rsidRPr="005B01DE" w:rsidRDefault="00E10191" w:rsidP="00BC39B3">
            <w:pPr>
              <w:numPr>
                <w:ilvl w:val="0"/>
                <w:numId w:val="81"/>
              </w:numPr>
              <w:tabs>
                <w:tab w:val="clear" w:pos="360"/>
              </w:tabs>
              <w:spacing w:after="0"/>
              <w:ind w:left="342" w:hanging="360"/>
              <w:rPr>
                <w:rFonts w:ascii="Calibri" w:hAnsi="Calibri"/>
              </w:rPr>
            </w:pPr>
            <w:r w:rsidRPr="005B01DE">
              <w:rPr>
                <w:rFonts w:ascii="Calibri" w:hAnsi="Calibri"/>
              </w:rPr>
              <w:t>Identify locations that provide free Wi-Fi.</w:t>
            </w:r>
          </w:p>
          <w:p w14:paraId="3292A144" w14:textId="77777777" w:rsidR="00E10191" w:rsidRPr="005B01DE" w:rsidRDefault="00E10191" w:rsidP="00BC39B3">
            <w:pPr>
              <w:numPr>
                <w:ilvl w:val="0"/>
                <w:numId w:val="81"/>
              </w:numPr>
              <w:tabs>
                <w:tab w:val="clear" w:pos="360"/>
              </w:tabs>
              <w:spacing w:after="0"/>
              <w:ind w:left="342" w:hanging="360"/>
              <w:rPr>
                <w:rFonts w:ascii="Calibri" w:hAnsi="Calibri"/>
              </w:rPr>
            </w:pPr>
            <w:r w:rsidRPr="005B01DE">
              <w:rPr>
                <w:rFonts w:ascii="Calibri" w:hAnsi="Calibri"/>
              </w:rPr>
              <w:t>Describe the functions of a search engine (e.g., Google, Bing).</w:t>
            </w:r>
          </w:p>
          <w:p w14:paraId="3292A145" w14:textId="77777777" w:rsidR="00E10191" w:rsidRPr="005B01DE" w:rsidRDefault="00E10191" w:rsidP="00BC39B3">
            <w:pPr>
              <w:numPr>
                <w:ilvl w:val="0"/>
                <w:numId w:val="81"/>
              </w:numPr>
              <w:tabs>
                <w:tab w:val="clear" w:pos="360"/>
              </w:tabs>
              <w:spacing w:after="0"/>
              <w:ind w:left="342" w:hanging="360"/>
              <w:rPr>
                <w:rFonts w:ascii="Calibri" w:hAnsi="Calibri"/>
              </w:rPr>
            </w:pPr>
            <w:r w:rsidRPr="005B01DE">
              <w:rPr>
                <w:rFonts w:ascii="Calibri" w:hAnsi="Calibri"/>
              </w:rPr>
              <w:lastRenderedPageBreak/>
              <w:t xml:space="preserve">Use a search engine or cell phone app to find information </w:t>
            </w:r>
          </w:p>
        </w:tc>
        <w:tc>
          <w:tcPr>
            <w:tcW w:w="6030" w:type="dxa"/>
          </w:tcPr>
          <w:p w14:paraId="3292A146" w14:textId="77777777" w:rsidR="00E10191" w:rsidRPr="005B01DE" w:rsidRDefault="00E10191" w:rsidP="00B87BC4">
            <w:pPr>
              <w:spacing w:after="0"/>
              <w:ind w:left="252" w:hanging="270"/>
              <w:rPr>
                <w:rFonts w:ascii="Calibri" w:hAnsi="Calibri"/>
                <w:color w:val="000000"/>
              </w:rPr>
            </w:pPr>
            <w:r w:rsidRPr="005B01DE">
              <w:rPr>
                <w:rFonts w:ascii="Calibri" w:hAnsi="Calibri"/>
                <w:color w:val="000000"/>
              </w:rPr>
              <w:lastRenderedPageBreak/>
              <w:t>Ready, Set, Fly! Community Resources #1</w:t>
            </w:r>
          </w:p>
          <w:p w14:paraId="3292A147" w14:textId="77777777" w:rsidR="00E10191" w:rsidRPr="005B01DE" w:rsidRDefault="00C01164" w:rsidP="00B87BC4">
            <w:pPr>
              <w:spacing w:after="0"/>
              <w:ind w:left="252" w:hanging="270"/>
              <w:rPr>
                <w:rFonts w:ascii="Calibri" w:hAnsi="Calibri"/>
              </w:rPr>
            </w:pPr>
            <w:hyperlink r:id="rId20" w:history="1">
              <w:r w:rsidR="00E10191" w:rsidRPr="005B01DE">
                <w:rPr>
                  <w:rStyle w:val="Hyperlink"/>
                  <w:rFonts w:ascii="Calibri" w:hAnsi="Calibri"/>
                </w:rPr>
                <w:t>http://www.education.com/topic/study-skills-using-technology/</w:t>
              </w:r>
            </w:hyperlink>
          </w:p>
          <w:p w14:paraId="3292A148" w14:textId="77777777" w:rsidR="00E10191" w:rsidRPr="005B01DE" w:rsidRDefault="00E10191" w:rsidP="00B87BC4">
            <w:pPr>
              <w:spacing w:after="0"/>
              <w:ind w:left="252" w:hanging="270"/>
              <w:rPr>
                <w:rFonts w:ascii="Calibri" w:hAnsi="Calibri"/>
              </w:rPr>
            </w:pPr>
          </w:p>
        </w:tc>
      </w:tr>
      <w:tr w:rsidR="00E10191" w:rsidRPr="005B01DE" w14:paraId="3292A151" w14:textId="77777777" w:rsidTr="007B6A55">
        <w:tc>
          <w:tcPr>
            <w:tcW w:w="3060" w:type="dxa"/>
          </w:tcPr>
          <w:p w14:paraId="3292A14A" w14:textId="77777777" w:rsidR="00E10191" w:rsidRPr="005B01DE" w:rsidRDefault="00E10191" w:rsidP="00B87BC4">
            <w:pPr>
              <w:spacing w:after="0"/>
              <w:ind w:hanging="18"/>
              <w:rPr>
                <w:rFonts w:ascii="Calibri" w:hAnsi="Calibri"/>
              </w:rPr>
            </w:pPr>
            <w:r w:rsidRPr="005B01DE">
              <w:rPr>
                <w:rFonts w:ascii="Calibri" w:hAnsi="Calibri"/>
              </w:rPr>
              <w:lastRenderedPageBreak/>
              <w:t>5.    Can use a computer to complete homework assignments.</w:t>
            </w:r>
          </w:p>
        </w:tc>
        <w:tc>
          <w:tcPr>
            <w:tcW w:w="5490" w:type="dxa"/>
          </w:tcPr>
          <w:p w14:paraId="3292A14B" w14:textId="77777777" w:rsidR="00E10191" w:rsidRPr="005B01DE" w:rsidRDefault="00E10191" w:rsidP="00BC39B3">
            <w:pPr>
              <w:numPr>
                <w:ilvl w:val="0"/>
                <w:numId w:val="82"/>
              </w:numPr>
              <w:spacing w:after="0"/>
              <w:ind w:left="252" w:hanging="252"/>
              <w:rPr>
                <w:rFonts w:ascii="Calibri" w:hAnsi="Calibri"/>
              </w:rPr>
            </w:pPr>
            <w:r w:rsidRPr="005B01DE">
              <w:rPr>
                <w:rFonts w:ascii="Calibri" w:hAnsi="Calibri"/>
              </w:rPr>
              <w:t xml:space="preserve">Explain when to use word processing, spreadsheet and presentation software </w:t>
            </w:r>
          </w:p>
          <w:p w14:paraId="3292A14C" w14:textId="77777777" w:rsidR="00E10191" w:rsidRPr="005B01DE" w:rsidRDefault="00E10191" w:rsidP="00BC39B3">
            <w:pPr>
              <w:numPr>
                <w:ilvl w:val="0"/>
                <w:numId w:val="82"/>
              </w:numPr>
              <w:spacing w:after="0"/>
              <w:ind w:left="252" w:hanging="252"/>
              <w:rPr>
                <w:rFonts w:ascii="Calibri" w:hAnsi="Calibri"/>
              </w:rPr>
            </w:pPr>
            <w:r w:rsidRPr="005B01DE">
              <w:rPr>
                <w:rFonts w:ascii="Calibri" w:hAnsi="Calibri"/>
              </w:rPr>
              <w:t xml:space="preserve">Demonstrate the use of the application </w:t>
            </w:r>
          </w:p>
          <w:p w14:paraId="3292A14D" w14:textId="77777777" w:rsidR="00E10191" w:rsidRPr="005B01DE" w:rsidRDefault="00E10191" w:rsidP="00BC39B3">
            <w:pPr>
              <w:numPr>
                <w:ilvl w:val="0"/>
                <w:numId w:val="82"/>
              </w:numPr>
              <w:spacing w:after="0"/>
              <w:ind w:left="252" w:hanging="252"/>
              <w:rPr>
                <w:rFonts w:ascii="Calibri" w:hAnsi="Calibri"/>
              </w:rPr>
            </w:pPr>
            <w:r w:rsidRPr="005B01DE">
              <w:rPr>
                <w:rFonts w:ascii="Calibri" w:hAnsi="Calibri"/>
              </w:rPr>
              <w:t xml:space="preserve">Demonstrate creating, saving, opening, retrieving printing and emailing documents </w:t>
            </w:r>
          </w:p>
        </w:tc>
        <w:tc>
          <w:tcPr>
            <w:tcW w:w="6030" w:type="dxa"/>
          </w:tcPr>
          <w:p w14:paraId="3292A14E" w14:textId="77777777" w:rsidR="00E10191" w:rsidRPr="005B01DE" w:rsidRDefault="00C01164" w:rsidP="00B87BC4">
            <w:pPr>
              <w:spacing w:after="0"/>
              <w:rPr>
                <w:rFonts w:ascii="Calibri" w:hAnsi="Calibri"/>
              </w:rPr>
            </w:pPr>
            <w:hyperlink r:id="rId21" w:history="1">
              <w:r w:rsidR="00E10191" w:rsidRPr="005B01DE">
                <w:rPr>
                  <w:rFonts w:ascii="Calibri" w:hAnsi="Calibri"/>
                  <w:color w:val="14456E"/>
                  <w:u w:val="single"/>
                </w:rPr>
                <w:t>http://office.microsoft.com/en-us/training/default.aspx</w:t>
              </w:r>
            </w:hyperlink>
          </w:p>
          <w:p w14:paraId="3292A14F" w14:textId="77777777" w:rsidR="00E10191" w:rsidRPr="005B01DE" w:rsidRDefault="00C01164" w:rsidP="00B87BC4">
            <w:pPr>
              <w:spacing w:after="0"/>
              <w:rPr>
                <w:rFonts w:ascii="Calibri" w:hAnsi="Calibri"/>
              </w:rPr>
            </w:pPr>
            <w:hyperlink r:id="rId22" w:history="1">
              <w:r w:rsidR="00E10191" w:rsidRPr="005B01DE">
                <w:rPr>
                  <w:rStyle w:val="Hyperlink"/>
                  <w:rFonts w:ascii="Calibri" w:hAnsi="Calibri"/>
                </w:rPr>
                <w:t>http://www.mediaawareness.ca/english/resources/special_initiatives/wa_resources/wa_teachers/tipsheets/search_internet_effectively.cfm</w:t>
              </w:r>
            </w:hyperlink>
          </w:p>
          <w:p w14:paraId="3292A150" w14:textId="77777777" w:rsidR="00E10191" w:rsidRPr="005B01DE" w:rsidRDefault="00E10191" w:rsidP="00B87BC4">
            <w:pPr>
              <w:spacing w:after="0"/>
              <w:ind w:hanging="18"/>
              <w:rPr>
                <w:rFonts w:ascii="Calibri" w:hAnsi="Calibri"/>
              </w:rPr>
            </w:pPr>
          </w:p>
        </w:tc>
      </w:tr>
      <w:tr w:rsidR="00E205B3" w:rsidRPr="003B7530" w14:paraId="3292A154" w14:textId="77777777" w:rsidTr="007B6A55">
        <w:tc>
          <w:tcPr>
            <w:tcW w:w="14580" w:type="dxa"/>
            <w:gridSpan w:val="3"/>
            <w:shd w:val="clear" w:color="auto" w:fill="A6A6A6" w:themeFill="background1" w:themeFillShade="A6"/>
          </w:tcPr>
          <w:p w14:paraId="3292A153" w14:textId="77777777" w:rsidR="00E205B3" w:rsidRPr="003B7530" w:rsidRDefault="001E632C" w:rsidP="00BF1937">
            <w:pPr>
              <w:pStyle w:val="Heading2"/>
              <w:outlineLvl w:val="1"/>
            </w:pPr>
            <w:bookmarkStart w:id="2" w:name="_Toc311454268"/>
            <w:r>
              <w:t>Employment</w:t>
            </w:r>
            <w:bookmarkEnd w:id="2"/>
          </w:p>
        </w:tc>
      </w:tr>
      <w:tr w:rsidR="00B46699" w:rsidRPr="00A93728" w14:paraId="3292A158" w14:textId="77777777" w:rsidTr="0063220D">
        <w:tc>
          <w:tcPr>
            <w:tcW w:w="3060" w:type="dxa"/>
          </w:tcPr>
          <w:p w14:paraId="3292A155"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3292A156"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292A157"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E205B3" w:rsidRPr="005B01DE" w14:paraId="3292A169" w14:textId="77777777" w:rsidTr="007B6A55">
        <w:tc>
          <w:tcPr>
            <w:tcW w:w="3060" w:type="dxa"/>
          </w:tcPr>
          <w:p w14:paraId="3292A159" w14:textId="77777777" w:rsidR="00E205B3" w:rsidRPr="005B01DE" w:rsidRDefault="00E205B3" w:rsidP="001B02E5">
            <w:pPr>
              <w:spacing w:after="0"/>
              <w:rPr>
                <w:rFonts w:ascii="Calibri" w:hAnsi="Calibri"/>
              </w:rPr>
            </w:pPr>
            <w:r w:rsidRPr="005B01DE">
              <w:rPr>
                <w:rFonts w:ascii="Calibri" w:hAnsi="Calibri"/>
              </w:rPr>
              <w:t xml:space="preserve">1.   Knows how to find part-time temporary jobs in the community. </w:t>
            </w:r>
          </w:p>
          <w:p w14:paraId="3292A15A" w14:textId="77777777" w:rsidR="00E205B3" w:rsidRPr="005B01DE" w:rsidRDefault="00E205B3" w:rsidP="001B02E5">
            <w:pPr>
              <w:spacing w:after="0"/>
              <w:rPr>
                <w:rFonts w:ascii="Calibri" w:hAnsi="Calibri"/>
              </w:rPr>
            </w:pPr>
          </w:p>
        </w:tc>
        <w:tc>
          <w:tcPr>
            <w:tcW w:w="5490" w:type="dxa"/>
          </w:tcPr>
          <w:p w14:paraId="3292A15B" w14:textId="77777777" w:rsidR="00E205B3" w:rsidRPr="005B01DE" w:rsidRDefault="00E205B3" w:rsidP="00BC39B3">
            <w:pPr>
              <w:numPr>
                <w:ilvl w:val="0"/>
                <w:numId w:val="84"/>
              </w:numPr>
              <w:tabs>
                <w:tab w:val="clear" w:pos="360"/>
              </w:tabs>
              <w:spacing w:after="0"/>
              <w:ind w:left="342" w:hanging="342"/>
              <w:rPr>
                <w:rFonts w:ascii="Calibri" w:hAnsi="Calibri"/>
              </w:rPr>
            </w:pPr>
            <w:r w:rsidRPr="005B01DE">
              <w:rPr>
                <w:rFonts w:ascii="Calibri" w:hAnsi="Calibri"/>
              </w:rPr>
              <w:t>Identify three types of part-time, temporary jobs in the community (e.g., baby sitting, paper route, mowing lawns).</w:t>
            </w:r>
          </w:p>
          <w:p w14:paraId="3292A15C" w14:textId="77777777" w:rsidR="00E205B3" w:rsidRPr="005B01DE" w:rsidRDefault="00E205B3" w:rsidP="00BC39B3">
            <w:pPr>
              <w:numPr>
                <w:ilvl w:val="0"/>
                <w:numId w:val="84"/>
              </w:numPr>
              <w:tabs>
                <w:tab w:val="clear" w:pos="360"/>
              </w:tabs>
              <w:spacing w:after="0"/>
              <w:ind w:left="342" w:hanging="342"/>
              <w:rPr>
                <w:rFonts w:ascii="Calibri" w:hAnsi="Calibri"/>
              </w:rPr>
            </w:pPr>
            <w:r w:rsidRPr="005B01DE">
              <w:rPr>
                <w:rFonts w:ascii="Calibri" w:hAnsi="Calibri"/>
              </w:rPr>
              <w:t>Describe one or more ways to obtain a part-time, temporary job (e.g., bulletin boards, advertise in community newsletter, create a flyer, and talk to neighbors).</w:t>
            </w:r>
          </w:p>
          <w:p w14:paraId="3292A15D" w14:textId="77777777" w:rsidR="00E205B3" w:rsidRPr="005B01DE" w:rsidRDefault="00E205B3" w:rsidP="00BC39B3">
            <w:pPr>
              <w:numPr>
                <w:ilvl w:val="0"/>
                <w:numId w:val="84"/>
              </w:numPr>
              <w:tabs>
                <w:tab w:val="clear" w:pos="360"/>
              </w:tabs>
              <w:spacing w:after="0"/>
              <w:ind w:left="342" w:hanging="342"/>
              <w:rPr>
                <w:rFonts w:ascii="Calibri" w:hAnsi="Calibri"/>
              </w:rPr>
            </w:pPr>
            <w:r w:rsidRPr="005B01DE">
              <w:rPr>
                <w:rFonts w:ascii="Calibri" w:hAnsi="Calibri"/>
              </w:rPr>
              <w:t>Select a strategy to obtain one’s preferred part-time temporary job. (Signing up with a temporary work agency and sometimes lead to full time work.)</w:t>
            </w:r>
          </w:p>
          <w:p w14:paraId="3292A15E" w14:textId="77777777" w:rsidR="00E205B3" w:rsidRPr="005B01DE" w:rsidRDefault="00E205B3" w:rsidP="00BC39B3">
            <w:pPr>
              <w:numPr>
                <w:ilvl w:val="0"/>
                <w:numId w:val="84"/>
              </w:numPr>
              <w:tabs>
                <w:tab w:val="clear" w:pos="360"/>
              </w:tabs>
              <w:spacing w:after="0"/>
              <w:ind w:left="342" w:hanging="342"/>
              <w:rPr>
                <w:rFonts w:ascii="Calibri" w:hAnsi="Calibri"/>
              </w:rPr>
            </w:pPr>
            <w:r w:rsidRPr="005B01DE">
              <w:rPr>
                <w:rFonts w:ascii="Calibri" w:hAnsi="Calibri"/>
              </w:rPr>
              <w:t>Identify two jobs for which to apply.</w:t>
            </w:r>
          </w:p>
          <w:p w14:paraId="3292A15F" w14:textId="77777777" w:rsidR="00E205B3" w:rsidRPr="005B01DE" w:rsidRDefault="00E205B3" w:rsidP="00BC39B3">
            <w:pPr>
              <w:numPr>
                <w:ilvl w:val="0"/>
                <w:numId w:val="84"/>
              </w:numPr>
              <w:tabs>
                <w:tab w:val="clear" w:pos="360"/>
              </w:tabs>
              <w:spacing w:after="0"/>
              <w:ind w:left="342" w:hanging="342"/>
              <w:rPr>
                <w:rFonts w:ascii="Calibri" w:hAnsi="Calibri"/>
              </w:rPr>
            </w:pPr>
            <w:r w:rsidRPr="005B01DE">
              <w:rPr>
                <w:rFonts w:ascii="Calibri" w:hAnsi="Calibri"/>
              </w:rPr>
              <w:t>Apply for a job, if applicable.</w:t>
            </w:r>
          </w:p>
          <w:p w14:paraId="3292A160" w14:textId="77777777" w:rsidR="00E205B3" w:rsidRPr="005B01DE" w:rsidRDefault="00E205B3" w:rsidP="00BC39B3">
            <w:pPr>
              <w:numPr>
                <w:ilvl w:val="0"/>
                <w:numId w:val="83"/>
              </w:numPr>
              <w:tabs>
                <w:tab w:val="clear" w:pos="360"/>
              </w:tabs>
              <w:spacing w:after="0"/>
              <w:ind w:left="342" w:hanging="342"/>
              <w:rPr>
                <w:rFonts w:ascii="Calibri" w:hAnsi="Calibri"/>
              </w:rPr>
            </w:pPr>
            <w:r w:rsidRPr="005B01DE">
              <w:rPr>
                <w:rFonts w:ascii="Calibri" w:hAnsi="Calibri"/>
              </w:rPr>
              <w:t>Describe different types of work experiences.</w:t>
            </w:r>
          </w:p>
          <w:p w14:paraId="3292A161" w14:textId="77777777" w:rsidR="00E205B3" w:rsidRPr="005B01DE" w:rsidRDefault="00E205B3" w:rsidP="00BC39B3">
            <w:pPr>
              <w:numPr>
                <w:ilvl w:val="0"/>
                <w:numId w:val="84"/>
              </w:numPr>
              <w:tabs>
                <w:tab w:val="clear" w:pos="360"/>
              </w:tabs>
              <w:spacing w:after="0"/>
              <w:ind w:left="342" w:hanging="342"/>
              <w:rPr>
                <w:rFonts w:ascii="Calibri" w:hAnsi="Calibri"/>
              </w:rPr>
            </w:pPr>
            <w:r w:rsidRPr="005B01DE">
              <w:rPr>
                <w:rFonts w:ascii="Calibri" w:hAnsi="Calibri"/>
              </w:rPr>
              <w:t>List three ways an adult can earn money and three ways a youth can earn money.</w:t>
            </w:r>
          </w:p>
        </w:tc>
        <w:tc>
          <w:tcPr>
            <w:tcW w:w="6030" w:type="dxa"/>
          </w:tcPr>
          <w:p w14:paraId="3292A162" w14:textId="77777777" w:rsidR="00E205B3" w:rsidRPr="005B01DE" w:rsidRDefault="00E205B3" w:rsidP="001B02E5">
            <w:pPr>
              <w:spacing w:after="0"/>
              <w:ind w:hanging="18"/>
              <w:rPr>
                <w:rFonts w:ascii="Calibri" w:hAnsi="Calibri"/>
              </w:rPr>
            </w:pPr>
            <w:r w:rsidRPr="005B01DE">
              <w:rPr>
                <w:rFonts w:ascii="Calibri" w:hAnsi="Calibri"/>
              </w:rPr>
              <w:t xml:space="preserve">I Know Where I Am Going, Part II, C. 3, Do I Get a Job or Bank on the Lottery? </w:t>
            </w:r>
          </w:p>
          <w:p w14:paraId="0FB378E7" w14:textId="77777777" w:rsidR="004C5D05" w:rsidRDefault="004C5D05" w:rsidP="004C5D05">
            <w:pPr>
              <w:spacing w:after="0"/>
              <w:ind w:left="252" w:hanging="270"/>
              <w:rPr>
                <w:rStyle w:val="Hyperlink"/>
                <w:rFonts w:ascii="Calibri" w:eastAsia="Times New Roman" w:hAnsi="Calibri" w:cs="Calibri"/>
              </w:rPr>
            </w:pPr>
            <w:hyperlink r:id="rId23" w:history="1">
              <w:r w:rsidRPr="00A135FF">
                <w:rPr>
                  <w:rStyle w:val="Hyperlink"/>
                  <w:rFonts w:ascii="Calibri" w:eastAsia="Times New Roman" w:hAnsi="Calibri" w:cs="Calibri"/>
                </w:rPr>
                <w:t>http://www.casey.org/cls/resourceguides/subdocs/PAYAModule3.pdf</w:t>
              </w:r>
            </w:hyperlink>
            <w:r>
              <w:rPr>
                <w:rStyle w:val="Hyperlink"/>
                <w:rFonts w:ascii="Calibri" w:eastAsia="Times New Roman" w:hAnsi="Calibri" w:cs="Calibri"/>
              </w:rPr>
              <w:t>#page=41-47</w:t>
            </w:r>
          </w:p>
          <w:p w14:paraId="3292A164" w14:textId="77777777" w:rsidR="00E205B3" w:rsidRPr="005B01DE" w:rsidRDefault="00E205B3" w:rsidP="006D3DC0">
            <w:pPr>
              <w:spacing w:after="0"/>
              <w:ind w:left="252" w:hanging="270"/>
              <w:rPr>
                <w:rFonts w:ascii="Calibri" w:hAnsi="Calibri"/>
                <w:color w:val="000000"/>
              </w:rPr>
            </w:pPr>
            <w:r w:rsidRPr="005B01DE">
              <w:rPr>
                <w:rFonts w:ascii="Calibri" w:hAnsi="Calibri"/>
                <w:color w:val="000000"/>
              </w:rPr>
              <w:t>Ready, Set, Fly! Employment #5.</w:t>
            </w:r>
          </w:p>
          <w:p w14:paraId="3292A165"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#1.</w:t>
            </w:r>
          </w:p>
          <w:p w14:paraId="3292A166"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#3</w:t>
            </w:r>
          </w:p>
          <w:p w14:paraId="3292A167" w14:textId="77777777" w:rsidR="00E205B3" w:rsidRPr="005B01DE" w:rsidRDefault="00C01164" w:rsidP="001B02E5">
            <w:pPr>
              <w:spacing w:after="0"/>
              <w:ind w:left="252" w:hanging="270"/>
              <w:rPr>
                <w:rFonts w:ascii="Calibri" w:hAnsi="Calibri"/>
                <w:color w:val="FF0000"/>
              </w:rPr>
            </w:pPr>
            <w:hyperlink r:id="rId24" w:history="1">
              <w:r w:rsidR="005654FB" w:rsidRPr="005B01DE">
                <w:rPr>
                  <w:rStyle w:val="Hyperlink"/>
                  <w:rFonts w:ascii="Calibri" w:hAnsi="Calibri"/>
                </w:rPr>
                <w:t>http://www.doleta.gov/jobseekers/</w:t>
              </w:r>
            </w:hyperlink>
          </w:p>
          <w:p w14:paraId="3292A168" w14:textId="77777777" w:rsidR="005654FB" w:rsidRPr="005B01DE" w:rsidRDefault="005654FB" w:rsidP="001B02E5">
            <w:pPr>
              <w:spacing w:after="0"/>
              <w:ind w:left="252" w:hanging="270"/>
              <w:rPr>
                <w:rFonts w:ascii="Calibri" w:hAnsi="Calibri"/>
                <w:color w:val="FF0000"/>
              </w:rPr>
            </w:pPr>
          </w:p>
        </w:tc>
      </w:tr>
      <w:tr w:rsidR="00E205B3" w:rsidRPr="005B01DE" w14:paraId="3292A17C" w14:textId="77777777" w:rsidTr="007B6A55">
        <w:tc>
          <w:tcPr>
            <w:tcW w:w="3060" w:type="dxa"/>
          </w:tcPr>
          <w:p w14:paraId="3292A16A" w14:textId="77777777" w:rsidR="00E205B3" w:rsidRPr="005B01DE" w:rsidRDefault="00E205B3" w:rsidP="001B02E5">
            <w:pPr>
              <w:spacing w:after="0"/>
              <w:rPr>
                <w:rFonts w:ascii="Calibri" w:hAnsi="Calibri"/>
              </w:rPr>
            </w:pPr>
            <w:r w:rsidRPr="005B01DE">
              <w:rPr>
                <w:rFonts w:ascii="Calibri" w:hAnsi="Calibri"/>
              </w:rPr>
              <w:t xml:space="preserve">2.   Knows how to search for employment. </w:t>
            </w:r>
          </w:p>
          <w:p w14:paraId="3292A16B" w14:textId="77777777" w:rsidR="00E205B3" w:rsidRPr="005B01DE" w:rsidRDefault="00E205B3" w:rsidP="001B02E5">
            <w:pPr>
              <w:spacing w:after="0"/>
              <w:ind w:left="360" w:hanging="360"/>
              <w:rPr>
                <w:rFonts w:ascii="Calibri" w:hAnsi="Calibri"/>
              </w:rPr>
            </w:pPr>
          </w:p>
          <w:p w14:paraId="3292A16C" w14:textId="77777777" w:rsidR="00E205B3" w:rsidRPr="005B01DE" w:rsidRDefault="00E205B3" w:rsidP="001B02E5">
            <w:pPr>
              <w:spacing w:after="0"/>
              <w:ind w:left="360" w:hanging="360"/>
              <w:rPr>
                <w:rFonts w:ascii="Calibri" w:hAnsi="Calibri"/>
              </w:rPr>
            </w:pPr>
          </w:p>
        </w:tc>
        <w:tc>
          <w:tcPr>
            <w:tcW w:w="5490" w:type="dxa"/>
          </w:tcPr>
          <w:p w14:paraId="3292A16D" w14:textId="77777777" w:rsidR="00E205B3" w:rsidRPr="005B01DE" w:rsidRDefault="00E205B3" w:rsidP="00BC39B3">
            <w:pPr>
              <w:numPr>
                <w:ilvl w:val="0"/>
                <w:numId w:val="85"/>
              </w:numPr>
              <w:tabs>
                <w:tab w:val="clear" w:pos="360"/>
              </w:tabs>
              <w:spacing w:after="0"/>
              <w:ind w:left="342" w:hanging="360"/>
              <w:rPr>
                <w:rFonts w:ascii="Calibri" w:hAnsi="Calibri"/>
              </w:rPr>
            </w:pPr>
            <w:r w:rsidRPr="005B01DE">
              <w:rPr>
                <w:rFonts w:ascii="Calibri" w:hAnsi="Calibri"/>
              </w:rPr>
              <w:t>Use the Internet to locate job openings.</w:t>
            </w:r>
          </w:p>
          <w:p w14:paraId="3292A16E" w14:textId="77777777" w:rsidR="00E205B3" w:rsidRPr="005B01DE" w:rsidRDefault="00E205B3" w:rsidP="00BC39B3">
            <w:pPr>
              <w:numPr>
                <w:ilvl w:val="0"/>
                <w:numId w:val="85"/>
              </w:numPr>
              <w:tabs>
                <w:tab w:val="clear" w:pos="360"/>
              </w:tabs>
              <w:spacing w:after="0"/>
              <w:ind w:left="342" w:hanging="360"/>
              <w:rPr>
                <w:rFonts w:ascii="Calibri" w:hAnsi="Calibri"/>
              </w:rPr>
            </w:pPr>
            <w:r w:rsidRPr="005B01DE">
              <w:rPr>
                <w:rFonts w:ascii="Calibri" w:hAnsi="Calibri"/>
              </w:rPr>
              <w:t>Read and interpret employment information in newspaper ads and other print material.</w:t>
            </w:r>
          </w:p>
          <w:p w14:paraId="3292A16F" w14:textId="77777777" w:rsidR="00E205B3" w:rsidRPr="005B01DE" w:rsidRDefault="00E205B3" w:rsidP="00BC39B3">
            <w:pPr>
              <w:numPr>
                <w:ilvl w:val="0"/>
                <w:numId w:val="85"/>
              </w:numPr>
              <w:tabs>
                <w:tab w:val="clear" w:pos="360"/>
              </w:tabs>
              <w:spacing w:after="0"/>
              <w:ind w:left="342" w:hanging="360"/>
              <w:rPr>
                <w:rFonts w:ascii="Calibri" w:hAnsi="Calibri"/>
              </w:rPr>
            </w:pPr>
            <w:r w:rsidRPr="005B01DE">
              <w:rPr>
                <w:rFonts w:ascii="Calibri" w:hAnsi="Calibri"/>
              </w:rPr>
              <w:t>Describe the importance of personal contacts in the employment search (e.g., the “hidden job market”).</w:t>
            </w:r>
          </w:p>
          <w:p w14:paraId="3292A170" w14:textId="77777777" w:rsidR="00E205B3" w:rsidRPr="005B01DE" w:rsidRDefault="00E205B3" w:rsidP="00BC39B3">
            <w:pPr>
              <w:numPr>
                <w:ilvl w:val="0"/>
                <w:numId w:val="85"/>
              </w:numPr>
              <w:tabs>
                <w:tab w:val="clear" w:pos="360"/>
              </w:tabs>
              <w:spacing w:after="0"/>
              <w:ind w:left="342" w:hanging="360"/>
              <w:rPr>
                <w:rFonts w:ascii="Calibri" w:hAnsi="Calibri"/>
              </w:rPr>
            </w:pPr>
            <w:r w:rsidRPr="005B01DE">
              <w:rPr>
                <w:rFonts w:ascii="Calibri" w:hAnsi="Calibri"/>
              </w:rPr>
              <w:t>Locate job openings using one or more search method.</w:t>
            </w:r>
          </w:p>
          <w:p w14:paraId="3292A171" w14:textId="77777777" w:rsidR="00E205B3" w:rsidRPr="005B01DE" w:rsidRDefault="00E205B3" w:rsidP="00BC39B3">
            <w:pPr>
              <w:numPr>
                <w:ilvl w:val="0"/>
                <w:numId w:val="85"/>
              </w:numPr>
              <w:tabs>
                <w:tab w:val="clear" w:pos="360"/>
              </w:tabs>
              <w:spacing w:after="0"/>
              <w:ind w:left="342" w:hanging="360"/>
              <w:rPr>
                <w:rFonts w:ascii="Calibri" w:hAnsi="Calibri"/>
              </w:rPr>
            </w:pPr>
            <w:r w:rsidRPr="005B01DE">
              <w:rPr>
                <w:rFonts w:ascii="Calibri" w:hAnsi="Calibri"/>
              </w:rPr>
              <w:t>Explain what public and private job placement agencies do and the costs associated with each.</w:t>
            </w:r>
          </w:p>
          <w:p w14:paraId="3292A172" w14:textId="77777777" w:rsidR="00E205B3" w:rsidRPr="005B01DE" w:rsidRDefault="00E205B3" w:rsidP="00BC39B3">
            <w:pPr>
              <w:numPr>
                <w:ilvl w:val="0"/>
                <w:numId w:val="85"/>
              </w:numPr>
              <w:tabs>
                <w:tab w:val="clear" w:pos="360"/>
              </w:tabs>
              <w:spacing w:after="0"/>
              <w:ind w:left="342" w:hanging="360"/>
              <w:rPr>
                <w:rFonts w:ascii="Calibri" w:hAnsi="Calibri"/>
              </w:rPr>
            </w:pPr>
            <w:r w:rsidRPr="005B01DE">
              <w:rPr>
                <w:rFonts w:ascii="Calibri" w:hAnsi="Calibri"/>
              </w:rPr>
              <w:t xml:space="preserve">Describe services offered by and utilize the local </w:t>
            </w:r>
            <w:r w:rsidRPr="005B01DE">
              <w:rPr>
                <w:rFonts w:ascii="Calibri" w:hAnsi="Calibri"/>
              </w:rPr>
              <w:lastRenderedPageBreak/>
              <w:t>department of employment training.</w:t>
            </w:r>
          </w:p>
          <w:p w14:paraId="3292A173" w14:textId="77777777" w:rsidR="00E205B3" w:rsidRPr="005B01DE" w:rsidRDefault="00E205B3" w:rsidP="00BC39B3">
            <w:pPr>
              <w:numPr>
                <w:ilvl w:val="0"/>
                <w:numId w:val="84"/>
              </w:numPr>
              <w:tabs>
                <w:tab w:val="clear" w:pos="360"/>
              </w:tabs>
              <w:spacing w:after="0"/>
              <w:ind w:left="342" w:hanging="342"/>
              <w:rPr>
                <w:rFonts w:ascii="Calibri" w:hAnsi="Calibri"/>
              </w:rPr>
            </w:pPr>
            <w:r w:rsidRPr="005B01DE">
              <w:rPr>
                <w:rFonts w:ascii="Calibri" w:hAnsi="Calibri"/>
              </w:rPr>
              <w:t>Apply to at least one job.</w:t>
            </w:r>
          </w:p>
        </w:tc>
        <w:tc>
          <w:tcPr>
            <w:tcW w:w="6030" w:type="dxa"/>
          </w:tcPr>
          <w:p w14:paraId="3C970F2F" w14:textId="77777777" w:rsidR="004C5D05" w:rsidRDefault="004C5D05" w:rsidP="004C5D05">
            <w:pPr>
              <w:spacing w:after="0"/>
              <w:rPr>
                <w:rStyle w:val="Hyperlink"/>
                <w:rFonts w:ascii="Calibri" w:eastAsia="Times New Roman" w:hAnsi="Calibri" w:cs="Calibri"/>
              </w:rPr>
            </w:pPr>
            <w:hyperlink r:id="rId25" w:history="1">
              <w:r w:rsidRPr="00A135FF">
                <w:rPr>
                  <w:rStyle w:val="Hyperlink"/>
                  <w:rFonts w:ascii="Calibri" w:eastAsia="Times New Roman" w:hAnsi="Calibri" w:cs="Calibri"/>
                </w:rPr>
                <w:t>http://www.casey.org/cls/resourceguides/subdocs/PAYAModule3.pdf</w:t>
              </w:r>
            </w:hyperlink>
            <w:r>
              <w:rPr>
                <w:rStyle w:val="Hyperlink"/>
                <w:rFonts w:ascii="Calibri" w:eastAsia="Times New Roman" w:hAnsi="Calibri" w:cs="Calibri"/>
              </w:rPr>
              <w:t>#page=41-47</w:t>
            </w:r>
          </w:p>
          <w:p w14:paraId="0A2E5299" w14:textId="77777777" w:rsidR="004C5D05" w:rsidRDefault="004C5D05" w:rsidP="004C5D05">
            <w:pPr>
              <w:spacing w:after="0"/>
              <w:ind w:left="252" w:hanging="270"/>
              <w:rPr>
                <w:rStyle w:val="Hyperlink"/>
                <w:rFonts w:ascii="Calibri" w:eastAsia="Times New Roman" w:hAnsi="Calibri" w:cs="Calibri"/>
              </w:rPr>
            </w:pPr>
            <w:hyperlink r:id="rId26" w:anchor="page=72-77" w:history="1">
              <w:r w:rsidRPr="00D334D9">
                <w:rPr>
                  <w:rStyle w:val="Hyperlink"/>
                  <w:rFonts w:ascii="Calibri" w:eastAsia="Times New Roman" w:hAnsi="Calibri" w:cs="Calibri"/>
                </w:rPr>
                <w:t>http://www.casey.org/cls/resourceguides/subdocs/PAYAModule3.pdf#page=72-77</w:t>
              </w:r>
            </w:hyperlink>
          </w:p>
          <w:p w14:paraId="2E2366DD" w14:textId="77777777" w:rsidR="004C5D05" w:rsidRDefault="004C5D05" w:rsidP="004C5D05">
            <w:pPr>
              <w:spacing w:after="0"/>
              <w:ind w:left="252" w:hanging="270"/>
              <w:rPr>
                <w:rStyle w:val="Hyperlink"/>
                <w:rFonts w:ascii="Calibri" w:eastAsia="Times New Roman" w:hAnsi="Calibri" w:cs="Calibri"/>
              </w:rPr>
            </w:pPr>
            <w:hyperlink r:id="rId27" w:history="1">
              <w:r w:rsidRPr="00A135FF">
                <w:rPr>
                  <w:rStyle w:val="Hyperlink"/>
                  <w:rFonts w:ascii="Calibri" w:eastAsia="Times New Roman" w:hAnsi="Calibri" w:cs="Calibri"/>
                </w:rPr>
                <w:t>http://www.casey.org/cls/resourceguides/subdocs/PAYAModule3.pdf</w:t>
              </w:r>
            </w:hyperlink>
            <w:r>
              <w:rPr>
                <w:rStyle w:val="Hyperlink"/>
                <w:rFonts w:ascii="Calibri" w:eastAsia="Times New Roman" w:hAnsi="Calibri" w:cs="Calibri"/>
              </w:rPr>
              <w:t>#page=79-81</w:t>
            </w:r>
          </w:p>
          <w:p w14:paraId="3292A177" w14:textId="13F3C2F2" w:rsidR="00E205B3" w:rsidRPr="005B01DE" w:rsidRDefault="00E205B3" w:rsidP="004C5D05">
            <w:pPr>
              <w:spacing w:after="0"/>
              <w:ind w:left="252" w:hanging="270"/>
              <w:rPr>
                <w:rFonts w:ascii="Calibri" w:hAnsi="Calibri"/>
                <w:color w:val="000000"/>
              </w:rPr>
            </w:pPr>
            <w:r w:rsidRPr="005B01DE">
              <w:rPr>
                <w:rFonts w:ascii="Calibri" w:hAnsi="Calibri"/>
                <w:color w:val="000000"/>
              </w:rPr>
              <w:t>Ready, Set, Fly! Employment #5.</w:t>
            </w:r>
          </w:p>
          <w:p w14:paraId="3292A178"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#6.</w:t>
            </w:r>
          </w:p>
          <w:p w14:paraId="3292A179" w14:textId="77777777" w:rsidR="00E205B3" w:rsidRPr="005B01DE" w:rsidRDefault="00C01164" w:rsidP="001B02E5">
            <w:pPr>
              <w:spacing w:after="0"/>
              <w:ind w:hanging="18"/>
              <w:rPr>
                <w:rFonts w:ascii="Calibri" w:hAnsi="Calibri"/>
              </w:rPr>
            </w:pPr>
            <w:hyperlink r:id="rId28" w:history="1">
              <w:r w:rsidR="00E205B3" w:rsidRPr="005B01DE">
                <w:rPr>
                  <w:rStyle w:val="Hyperlink"/>
                  <w:rFonts w:ascii="Calibri" w:hAnsi="Calibri"/>
                </w:rPr>
                <w:t>http://www.casey.org/Resources/Publications/pdf/ItsMyLife_Em</w:t>
              </w:r>
              <w:r w:rsidR="00E205B3" w:rsidRPr="005B01DE">
                <w:rPr>
                  <w:rStyle w:val="Hyperlink"/>
                  <w:rFonts w:ascii="Calibri" w:hAnsi="Calibri"/>
                </w:rPr>
                <w:lastRenderedPageBreak/>
                <w:t>ployment.pdf</w:t>
              </w:r>
            </w:hyperlink>
          </w:p>
          <w:p w14:paraId="3292A17B" w14:textId="6BFB207D" w:rsidR="005654FB" w:rsidRPr="005B01DE" w:rsidRDefault="00C01164" w:rsidP="00752ED0">
            <w:pPr>
              <w:spacing w:after="0"/>
              <w:ind w:left="252" w:hanging="270"/>
              <w:rPr>
                <w:rFonts w:ascii="Calibri" w:hAnsi="Calibri"/>
              </w:rPr>
            </w:pPr>
            <w:hyperlink r:id="rId29" w:history="1">
              <w:r w:rsidR="005654FB" w:rsidRPr="005B01DE">
                <w:rPr>
                  <w:rStyle w:val="Hyperlink"/>
                  <w:rFonts w:ascii="Calibri" w:hAnsi="Calibri"/>
                </w:rPr>
                <w:t>http://www.doleta.gov/jobseekers/</w:t>
              </w:r>
            </w:hyperlink>
          </w:p>
        </w:tc>
      </w:tr>
      <w:tr w:rsidR="00E205B3" w:rsidRPr="005B01DE" w14:paraId="3292A18C" w14:textId="77777777" w:rsidTr="007B6A55">
        <w:tc>
          <w:tcPr>
            <w:tcW w:w="3060" w:type="dxa"/>
          </w:tcPr>
          <w:p w14:paraId="3292A17D" w14:textId="77777777" w:rsidR="00E205B3" w:rsidRPr="005B01DE" w:rsidRDefault="00E205B3" w:rsidP="001B02E5">
            <w:pPr>
              <w:spacing w:after="0"/>
              <w:rPr>
                <w:rFonts w:ascii="Calibri" w:hAnsi="Calibri"/>
              </w:rPr>
            </w:pPr>
            <w:r w:rsidRPr="005B01DE">
              <w:rPr>
                <w:rFonts w:ascii="Calibri" w:hAnsi="Calibri"/>
              </w:rPr>
              <w:lastRenderedPageBreak/>
              <w:t xml:space="preserve">3.   Can complete a job application. </w:t>
            </w:r>
          </w:p>
          <w:p w14:paraId="3292A17E" w14:textId="77777777" w:rsidR="00E205B3" w:rsidRPr="005B01DE" w:rsidRDefault="00E205B3" w:rsidP="001B02E5">
            <w:pPr>
              <w:spacing w:after="0"/>
              <w:ind w:left="360" w:hanging="360"/>
              <w:rPr>
                <w:rFonts w:ascii="Calibri" w:hAnsi="Calibri"/>
              </w:rPr>
            </w:pPr>
          </w:p>
        </w:tc>
        <w:tc>
          <w:tcPr>
            <w:tcW w:w="5490" w:type="dxa"/>
          </w:tcPr>
          <w:p w14:paraId="3292A17F" w14:textId="77777777" w:rsidR="00E205B3" w:rsidRPr="005B01DE" w:rsidRDefault="00E205B3" w:rsidP="00BC39B3">
            <w:pPr>
              <w:numPr>
                <w:ilvl w:val="0"/>
                <w:numId w:val="86"/>
              </w:numPr>
              <w:tabs>
                <w:tab w:val="clear" w:pos="360"/>
              </w:tabs>
              <w:spacing w:after="0"/>
              <w:ind w:left="342" w:hanging="360"/>
              <w:rPr>
                <w:rFonts w:ascii="Calibri" w:hAnsi="Calibri"/>
              </w:rPr>
            </w:pPr>
            <w:r w:rsidRPr="005B01DE">
              <w:rPr>
                <w:rFonts w:ascii="Calibri" w:hAnsi="Calibri"/>
              </w:rPr>
              <w:t>Define the terms commonly used on job applications.</w:t>
            </w:r>
          </w:p>
          <w:p w14:paraId="3292A180" w14:textId="77777777" w:rsidR="00E205B3" w:rsidRPr="005B01DE" w:rsidRDefault="00E205B3" w:rsidP="00BC39B3">
            <w:pPr>
              <w:numPr>
                <w:ilvl w:val="0"/>
                <w:numId w:val="86"/>
              </w:numPr>
              <w:tabs>
                <w:tab w:val="clear" w:pos="360"/>
              </w:tabs>
              <w:spacing w:after="0"/>
              <w:ind w:left="342" w:hanging="360"/>
              <w:rPr>
                <w:rFonts w:ascii="Calibri" w:hAnsi="Calibri"/>
              </w:rPr>
            </w:pPr>
            <w:r w:rsidRPr="005B01DE">
              <w:rPr>
                <w:rFonts w:ascii="Calibri" w:hAnsi="Calibri"/>
              </w:rPr>
              <w:t>Develop a personal fact sheet to use when completing job applications.</w:t>
            </w:r>
          </w:p>
          <w:p w14:paraId="3292A181" w14:textId="77777777" w:rsidR="00E205B3" w:rsidRPr="005B01DE" w:rsidRDefault="00E205B3" w:rsidP="00BC39B3">
            <w:pPr>
              <w:numPr>
                <w:ilvl w:val="0"/>
                <w:numId w:val="86"/>
              </w:numPr>
              <w:tabs>
                <w:tab w:val="clear" w:pos="360"/>
              </w:tabs>
              <w:spacing w:after="0"/>
              <w:ind w:left="342" w:hanging="360"/>
              <w:rPr>
                <w:rFonts w:ascii="Calibri" w:hAnsi="Calibri"/>
              </w:rPr>
            </w:pPr>
            <w:r w:rsidRPr="005B01DE">
              <w:rPr>
                <w:rFonts w:ascii="Calibri" w:hAnsi="Calibri"/>
              </w:rPr>
              <w:t>Interpret application questions and provide appropriate responses.</w:t>
            </w:r>
          </w:p>
          <w:p w14:paraId="3292A182" w14:textId="77777777" w:rsidR="00E205B3" w:rsidRPr="005B01DE" w:rsidRDefault="00E205B3" w:rsidP="00BC39B3">
            <w:pPr>
              <w:numPr>
                <w:ilvl w:val="0"/>
                <w:numId w:val="86"/>
              </w:numPr>
              <w:tabs>
                <w:tab w:val="clear" w:pos="360"/>
              </w:tabs>
              <w:spacing w:after="0"/>
              <w:ind w:left="342" w:hanging="360"/>
              <w:rPr>
                <w:rFonts w:ascii="Calibri" w:hAnsi="Calibri"/>
              </w:rPr>
            </w:pPr>
            <w:r w:rsidRPr="005B01DE">
              <w:rPr>
                <w:rFonts w:ascii="Calibri" w:hAnsi="Calibri"/>
              </w:rPr>
              <w:t>Complete two job applications.</w:t>
            </w:r>
          </w:p>
          <w:p w14:paraId="3292A183" w14:textId="77777777" w:rsidR="00E205B3" w:rsidRPr="005B01DE" w:rsidRDefault="00E205B3" w:rsidP="00BC39B3">
            <w:pPr>
              <w:numPr>
                <w:ilvl w:val="0"/>
                <w:numId w:val="86"/>
              </w:numPr>
              <w:tabs>
                <w:tab w:val="clear" w:pos="360"/>
              </w:tabs>
              <w:spacing w:after="0"/>
              <w:ind w:left="342" w:hanging="360"/>
              <w:rPr>
                <w:rFonts w:ascii="Calibri" w:hAnsi="Calibri"/>
              </w:rPr>
            </w:pPr>
            <w:r w:rsidRPr="005B01DE">
              <w:rPr>
                <w:rFonts w:ascii="Calibri" w:hAnsi="Calibri"/>
              </w:rPr>
              <w:t>Tell the importance of good job references.</w:t>
            </w:r>
          </w:p>
        </w:tc>
        <w:tc>
          <w:tcPr>
            <w:tcW w:w="6030" w:type="dxa"/>
          </w:tcPr>
          <w:p w14:paraId="79CDB733" w14:textId="77777777" w:rsidR="00752ED0" w:rsidRDefault="00752ED0" w:rsidP="00752ED0">
            <w:pPr>
              <w:spacing w:after="0"/>
              <w:ind w:left="252" w:hanging="270"/>
              <w:rPr>
                <w:rStyle w:val="Hyperlink"/>
                <w:rFonts w:ascii="Calibri" w:eastAsia="Times New Roman" w:hAnsi="Calibri" w:cs="Calibri"/>
              </w:rPr>
            </w:pPr>
            <w:hyperlink r:id="rId30" w:history="1">
              <w:r w:rsidRPr="00A135FF">
                <w:rPr>
                  <w:rStyle w:val="Hyperlink"/>
                  <w:rFonts w:ascii="Calibri" w:eastAsia="Times New Roman" w:hAnsi="Calibri" w:cs="Calibri"/>
                </w:rPr>
                <w:t>http://www.casey.org/cls/resourceguides/subdocs/PAYAModule3.pdf</w:t>
              </w:r>
            </w:hyperlink>
            <w:r>
              <w:rPr>
                <w:rStyle w:val="Hyperlink"/>
                <w:rFonts w:ascii="Calibri" w:eastAsia="Times New Roman" w:hAnsi="Calibri" w:cs="Calibri"/>
              </w:rPr>
              <w:t>#page=65-70</w:t>
            </w:r>
          </w:p>
          <w:p w14:paraId="63FA16F6" w14:textId="77777777" w:rsidR="00752ED0" w:rsidRDefault="00752ED0" w:rsidP="00752ED0">
            <w:pPr>
              <w:spacing w:after="0"/>
              <w:ind w:left="252" w:hanging="270"/>
              <w:rPr>
                <w:rStyle w:val="Hyperlink"/>
                <w:rFonts w:ascii="Calibri" w:eastAsia="Times New Roman" w:hAnsi="Calibri" w:cs="Calibri"/>
              </w:rPr>
            </w:pPr>
            <w:hyperlink r:id="rId31" w:anchor="page=71" w:history="1">
              <w:r w:rsidRPr="00D334D9">
                <w:rPr>
                  <w:rStyle w:val="Hyperlink"/>
                  <w:rFonts w:ascii="Calibri" w:eastAsia="Times New Roman" w:hAnsi="Calibri" w:cs="Calibri"/>
                </w:rPr>
                <w:t>http://www.casey.org/cls/resourceguides/subdocs/PAYAModule3.pdf#page=71</w:t>
              </w:r>
            </w:hyperlink>
          </w:p>
          <w:p w14:paraId="0C4FC9BD" w14:textId="77777777" w:rsidR="00752ED0" w:rsidRDefault="00752ED0" w:rsidP="00752ED0">
            <w:pPr>
              <w:spacing w:after="0"/>
              <w:ind w:left="252" w:hanging="270"/>
              <w:rPr>
                <w:rStyle w:val="Hyperlink"/>
                <w:rFonts w:ascii="Calibri" w:eastAsia="Times New Roman" w:hAnsi="Calibri" w:cs="Calibri"/>
              </w:rPr>
            </w:pPr>
            <w:hyperlink r:id="rId32" w:history="1">
              <w:r w:rsidRPr="00A135FF">
                <w:rPr>
                  <w:rStyle w:val="Hyperlink"/>
                  <w:rFonts w:ascii="Calibri" w:eastAsia="Times New Roman" w:hAnsi="Calibri" w:cs="Calibri"/>
                </w:rPr>
                <w:t>http://www.casey.org/cls/resourceguides/subdocs/PAYAModule3.pdf</w:t>
              </w:r>
            </w:hyperlink>
            <w:r>
              <w:rPr>
                <w:rStyle w:val="Hyperlink"/>
                <w:rFonts w:ascii="Calibri" w:eastAsia="Times New Roman" w:hAnsi="Calibri" w:cs="Calibri"/>
              </w:rPr>
              <w:t>#page=83-85</w:t>
            </w:r>
          </w:p>
          <w:p w14:paraId="3292A185" w14:textId="4A1A9B89" w:rsidR="00E205B3" w:rsidRPr="005B01DE" w:rsidRDefault="00E205B3" w:rsidP="001B02E5">
            <w:pPr>
              <w:spacing w:after="0"/>
              <w:ind w:left="252" w:hanging="270"/>
              <w:rPr>
                <w:rFonts w:ascii="Calibri" w:hAnsi="Calibri"/>
                <w:color w:val="000000"/>
              </w:rPr>
            </w:pPr>
          </w:p>
          <w:p w14:paraId="3292A186"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#7.</w:t>
            </w:r>
          </w:p>
          <w:p w14:paraId="3292A187"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#8.</w:t>
            </w:r>
          </w:p>
          <w:p w14:paraId="3292A188" w14:textId="77777777" w:rsidR="00E205B3" w:rsidRPr="005B01DE" w:rsidRDefault="00C01164" w:rsidP="001B02E5">
            <w:pPr>
              <w:spacing w:after="0"/>
              <w:ind w:left="252" w:hanging="270"/>
              <w:rPr>
                <w:rFonts w:ascii="Calibri" w:hAnsi="Calibri"/>
                <w:color w:val="000000"/>
              </w:rPr>
            </w:pPr>
            <w:hyperlink r:id="rId33" w:history="1">
              <w:r w:rsidR="00E205B3" w:rsidRPr="005B01DE">
                <w:rPr>
                  <w:rStyle w:val="Hyperlink"/>
                  <w:rFonts w:ascii="Calibri" w:hAnsi="Calibri"/>
                </w:rPr>
                <w:t>http://www.worksmart.ca.gov/tips_application.html</w:t>
              </w:r>
            </w:hyperlink>
          </w:p>
          <w:p w14:paraId="3292A189" w14:textId="77777777" w:rsidR="00E205B3" w:rsidRPr="005B01DE" w:rsidRDefault="00C01164" w:rsidP="001B02E5">
            <w:pPr>
              <w:spacing w:after="0"/>
              <w:ind w:left="252" w:hanging="270"/>
              <w:rPr>
                <w:rFonts w:ascii="Calibri" w:hAnsi="Calibri"/>
                <w:color w:val="C00000"/>
              </w:rPr>
            </w:pPr>
            <w:hyperlink r:id="rId34" w:history="1">
              <w:r w:rsidR="00E205B3" w:rsidRPr="005B01DE">
                <w:rPr>
                  <w:rStyle w:val="Hyperlink"/>
                  <w:rFonts w:ascii="Calibri" w:hAnsi="Calibri"/>
                </w:rPr>
                <w:t>http://www.gcflearnfree.org/jobapplications/3.1</w:t>
              </w:r>
            </w:hyperlink>
          </w:p>
          <w:p w14:paraId="3292A18A" w14:textId="77777777" w:rsidR="00E205B3" w:rsidRPr="005B01DE" w:rsidRDefault="00C01164" w:rsidP="001B02E5">
            <w:pPr>
              <w:spacing w:after="0"/>
              <w:ind w:left="252" w:hanging="270"/>
              <w:rPr>
                <w:rFonts w:ascii="Calibri" w:hAnsi="Calibri"/>
                <w:color w:val="C00000"/>
              </w:rPr>
            </w:pPr>
            <w:hyperlink r:id="rId35" w:history="1">
              <w:r w:rsidR="00E205B3" w:rsidRPr="005B01DE">
                <w:rPr>
                  <w:rStyle w:val="Hyperlink"/>
                  <w:rFonts w:ascii="Calibri" w:hAnsi="Calibri"/>
                </w:rPr>
                <w:t>http://www.worksmart.ca.gov/tips_application_fact_sheet.html</w:t>
              </w:r>
            </w:hyperlink>
          </w:p>
          <w:p w14:paraId="3292A18B" w14:textId="77777777" w:rsidR="00E205B3" w:rsidRPr="005B01DE" w:rsidRDefault="00E205B3" w:rsidP="001B02E5">
            <w:pPr>
              <w:spacing w:after="0"/>
              <w:ind w:left="252" w:hanging="270"/>
              <w:rPr>
                <w:rFonts w:ascii="Calibri" w:hAnsi="Calibri"/>
                <w:color w:val="C00000"/>
              </w:rPr>
            </w:pPr>
          </w:p>
        </w:tc>
      </w:tr>
      <w:tr w:rsidR="00E205B3" w:rsidRPr="005B01DE" w14:paraId="3292A19B" w14:textId="77777777" w:rsidTr="007B6A55">
        <w:tc>
          <w:tcPr>
            <w:tcW w:w="3060" w:type="dxa"/>
          </w:tcPr>
          <w:p w14:paraId="3292A18D" w14:textId="77777777" w:rsidR="00E205B3" w:rsidRPr="005B01DE" w:rsidRDefault="00E205B3" w:rsidP="001B02E5">
            <w:pPr>
              <w:spacing w:after="0"/>
              <w:rPr>
                <w:rFonts w:ascii="Calibri" w:hAnsi="Calibri"/>
              </w:rPr>
            </w:pPr>
            <w:r w:rsidRPr="005B01DE">
              <w:rPr>
                <w:rFonts w:ascii="Calibri" w:hAnsi="Calibri"/>
              </w:rPr>
              <w:t xml:space="preserve">4.   Can develop a resume and cover letter. </w:t>
            </w:r>
          </w:p>
          <w:p w14:paraId="3292A18E" w14:textId="77777777" w:rsidR="00E205B3" w:rsidRPr="005B01DE" w:rsidRDefault="00E205B3" w:rsidP="001B02E5">
            <w:pPr>
              <w:spacing w:after="0"/>
              <w:ind w:left="360" w:hanging="360"/>
              <w:rPr>
                <w:rFonts w:ascii="Calibri" w:hAnsi="Calibri"/>
              </w:rPr>
            </w:pPr>
          </w:p>
        </w:tc>
        <w:tc>
          <w:tcPr>
            <w:tcW w:w="5490" w:type="dxa"/>
          </w:tcPr>
          <w:p w14:paraId="3292A18F" w14:textId="77777777" w:rsidR="00E205B3" w:rsidRPr="005B01DE" w:rsidRDefault="00E205B3" w:rsidP="00BC39B3">
            <w:pPr>
              <w:numPr>
                <w:ilvl w:val="0"/>
                <w:numId w:val="87"/>
              </w:numPr>
              <w:tabs>
                <w:tab w:val="clear" w:pos="360"/>
              </w:tabs>
              <w:spacing w:after="0"/>
              <w:ind w:left="342" w:hanging="360"/>
              <w:rPr>
                <w:rFonts w:ascii="Calibri" w:hAnsi="Calibri"/>
              </w:rPr>
            </w:pPr>
            <w:r w:rsidRPr="005B01DE">
              <w:rPr>
                <w:rFonts w:ascii="Calibri" w:hAnsi="Calibri"/>
              </w:rPr>
              <w:t>Define the term “resume.”</w:t>
            </w:r>
          </w:p>
          <w:p w14:paraId="3292A190" w14:textId="77777777" w:rsidR="00E205B3" w:rsidRPr="005B01DE" w:rsidRDefault="00E205B3" w:rsidP="00BC39B3">
            <w:pPr>
              <w:numPr>
                <w:ilvl w:val="0"/>
                <w:numId w:val="87"/>
              </w:numPr>
              <w:tabs>
                <w:tab w:val="clear" w:pos="360"/>
              </w:tabs>
              <w:spacing w:after="0"/>
              <w:ind w:left="342" w:hanging="360"/>
              <w:rPr>
                <w:rFonts w:ascii="Calibri" w:hAnsi="Calibri"/>
              </w:rPr>
            </w:pPr>
            <w:r w:rsidRPr="005B01DE">
              <w:rPr>
                <w:rFonts w:ascii="Calibri" w:hAnsi="Calibri"/>
              </w:rPr>
              <w:t>Describe different resume formats (e.g., functional, chronological).</w:t>
            </w:r>
          </w:p>
          <w:p w14:paraId="3292A191" w14:textId="77777777" w:rsidR="00E205B3" w:rsidRPr="005B01DE" w:rsidRDefault="00E205B3" w:rsidP="00BC39B3">
            <w:pPr>
              <w:numPr>
                <w:ilvl w:val="0"/>
                <w:numId w:val="87"/>
              </w:numPr>
              <w:tabs>
                <w:tab w:val="clear" w:pos="360"/>
              </w:tabs>
              <w:spacing w:after="0"/>
              <w:ind w:left="342" w:hanging="360"/>
              <w:rPr>
                <w:rFonts w:ascii="Calibri" w:hAnsi="Calibri"/>
              </w:rPr>
            </w:pPr>
            <w:r w:rsidRPr="005B01DE">
              <w:rPr>
                <w:rFonts w:ascii="Calibri" w:hAnsi="Calibri"/>
              </w:rPr>
              <w:t>Develop a resume using one of these formats with supervision.</w:t>
            </w:r>
          </w:p>
          <w:p w14:paraId="3292A192" w14:textId="77777777" w:rsidR="00E205B3" w:rsidRPr="005B01DE" w:rsidRDefault="00E205B3" w:rsidP="00BC39B3">
            <w:pPr>
              <w:numPr>
                <w:ilvl w:val="0"/>
                <w:numId w:val="87"/>
              </w:numPr>
              <w:tabs>
                <w:tab w:val="clear" w:pos="360"/>
              </w:tabs>
              <w:spacing w:after="0"/>
              <w:ind w:left="342" w:hanging="360"/>
              <w:rPr>
                <w:rFonts w:ascii="Calibri" w:hAnsi="Calibri"/>
              </w:rPr>
            </w:pPr>
            <w:r w:rsidRPr="005B01DE">
              <w:rPr>
                <w:rFonts w:ascii="Calibri" w:hAnsi="Calibri"/>
              </w:rPr>
              <w:t xml:space="preserve">Explain what a cover letter is and what it should contain. </w:t>
            </w:r>
          </w:p>
          <w:p w14:paraId="3292A193" w14:textId="77777777" w:rsidR="00E205B3" w:rsidRPr="005B01DE" w:rsidRDefault="00E205B3" w:rsidP="00BC39B3">
            <w:pPr>
              <w:numPr>
                <w:ilvl w:val="0"/>
                <w:numId w:val="87"/>
              </w:numPr>
              <w:tabs>
                <w:tab w:val="clear" w:pos="360"/>
              </w:tabs>
              <w:spacing w:after="0"/>
              <w:ind w:left="342" w:hanging="360"/>
              <w:rPr>
                <w:rFonts w:ascii="Calibri" w:hAnsi="Calibri"/>
              </w:rPr>
            </w:pPr>
            <w:r w:rsidRPr="005B01DE">
              <w:rPr>
                <w:rFonts w:ascii="Calibri" w:hAnsi="Calibri"/>
              </w:rPr>
              <w:t>Develop a cover letter to accompany a resume or application with supervision.</w:t>
            </w:r>
          </w:p>
        </w:tc>
        <w:tc>
          <w:tcPr>
            <w:tcW w:w="6030" w:type="dxa"/>
          </w:tcPr>
          <w:p w14:paraId="56F9A953" w14:textId="77777777" w:rsidR="00752ED0" w:rsidRDefault="00752ED0" w:rsidP="00752ED0">
            <w:pPr>
              <w:spacing w:after="0"/>
              <w:ind w:left="252" w:hanging="270"/>
              <w:rPr>
                <w:rStyle w:val="Hyperlink"/>
                <w:rFonts w:ascii="Calibri" w:eastAsia="Times New Roman" w:hAnsi="Calibri" w:cs="Calibri"/>
              </w:rPr>
            </w:pPr>
            <w:hyperlink r:id="rId36" w:history="1">
              <w:r w:rsidRPr="00A135FF">
                <w:rPr>
                  <w:rStyle w:val="Hyperlink"/>
                  <w:rFonts w:ascii="Calibri" w:eastAsia="Times New Roman" w:hAnsi="Calibri" w:cs="Calibri"/>
                </w:rPr>
                <w:t>http://www.casey.org/cls/resourceguides/subdocs/PAYAModule3.pdf</w:t>
              </w:r>
            </w:hyperlink>
            <w:r>
              <w:rPr>
                <w:rStyle w:val="Hyperlink"/>
                <w:rFonts w:ascii="Calibri" w:eastAsia="Times New Roman" w:hAnsi="Calibri" w:cs="Calibri"/>
              </w:rPr>
              <w:t>#page=36-41</w:t>
            </w:r>
          </w:p>
          <w:p w14:paraId="42E1C4F2" w14:textId="77777777" w:rsidR="00752ED0" w:rsidRDefault="00752ED0" w:rsidP="00752ED0">
            <w:pPr>
              <w:spacing w:after="0"/>
              <w:ind w:left="252" w:hanging="270"/>
              <w:rPr>
                <w:rStyle w:val="Hyperlink"/>
                <w:rFonts w:ascii="Calibri" w:eastAsia="Times New Roman" w:hAnsi="Calibri" w:cs="Calibri"/>
              </w:rPr>
            </w:pPr>
            <w:hyperlink r:id="rId37" w:history="1">
              <w:r w:rsidRPr="00A135FF">
                <w:rPr>
                  <w:rStyle w:val="Hyperlink"/>
                  <w:rFonts w:ascii="Calibri" w:eastAsia="Times New Roman" w:hAnsi="Calibri" w:cs="Calibri"/>
                </w:rPr>
                <w:t>http://www.casey.org/cls/resourceguides/subdocs/PAYAModule3.pdf</w:t>
              </w:r>
            </w:hyperlink>
            <w:r>
              <w:rPr>
                <w:rStyle w:val="Hyperlink"/>
                <w:rFonts w:ascii="Calibri" w:eastAsia="Times New Roman" w:hAnsi="Calibri" w:cs="Calibri"/>
              </w:rPr>
              <w:t>#page=101-109</w:t>
            </w:r>
          </w:p>
          <w:p w14:paraId="3292A195" w14:textId="1098F4F2" w:rsidR="00E205B3" w:rsidRPr="005B01DE" w:rsidRDefault="00E205B3" w:rsidP="001B02E5">
            <w:pPr>
              <w:spacing w:after="0"/>
              <w:ind w:left="252" w:hanging="270"/>
              <w:rPr>
                <w:rFonts w:ascii="Calibri" w:hAnsi="Calibri"/>
                <w:color w:val="000000"/>
              </w:rPr>
            </w:pPr>
          </w:p>
          <w:p w14:paraId="3292A196"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#8.</w:t>
            </w:r>
          </w:p>
          <w:p w14:paraId="3292A197"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#9.</w:t>
            </w:r>
          </w:p>
          <w:p w14:paraId="3292A198" w14:textId="77777777" w:rsidR="00E205B3" w:rsidRPr="005B01DE" w:rsidRDefault="00C01164" w:rsidP="001B02E5">
            <w:pPr>
              <w:spacing w:after="0"/>
              <w:ind w:left="252" w:hanging="270"/>
              <w:rPr>
                <w:rFonts w:ascii="Calibri" w:hAnsi="Calibri"/>
              </w:rPr>
            </w:pPr>
            <w:hyperlink r:id="rId38" w:history="1">
              <w:r w:rsidR="00E205B3" w:rsidRPr="005B01DE">
                <w:rPr>
                  <w:rStyle w:val="Hyperlink"/>
                  <w:rFonts w:ascii="Calibri" w:hAnsi="Calibri"/>
                </w:rPr>
                <w:t>http://www.gcflearnfree.org/coverletters/1</w:t>
              </w:r>
            </w:hyperlink>
          </w:p>
          <w:p w14:paraId="3292A199" w14:textId="77777777" w:rsidR="00E205B3" w:rsidRPr="005B01DE" w:rsidRDefault="00C01164" w:rsidP="001B02E5">
            <w:pPr>
              <w:spacing w:after="0"/>
              <w:ind w:left="252" w:hanging="270"/>
              <w:rPr>
                <w:rFonts w:ascii="Calibri" w:hAnsi="Calibri"/>
              </w:rPr>
            </w:pPr>
            <w:hyperlink r:id="rId39" w:history="1">
              <w:r w:rsidR="00E205B3" w:rsidRPr="005B01DE">
                <w:rPr>
                  <w:rStyle w:val="Hyperlink"/>
                  <w:rFonts w:ascii="Calibri" w:hAnsi="Calibri"/>
                </w:rPr>
                <w:t>http://www.gcflearnfree.org/resumewriting</w:t>
              </w:r>
            </w:hyperlink>
          </w:p>
          <w:p w14:paraId="3292A19A" w14:textId="77777777" w:rsidR="00E205B3" w:rsidRPr="005B01DE" w:rsidRDefault="00E205B3" w:rsidP="001B02E5">
            <w:pPr>
              <w:spacing w:after="0"/>
              <w:ind w:left="252" w:hanging="270"/>
              <w:rPr>
                <w:rFonts w:ascii="Calibri" w:hAnsi="Calibri"/>
              </w:rPr>
            </w:pPr>
          </w:p>
        </w:tc>
      </w:tr>
      <w:tr w:rsidR="00E205B3" w:rsidRPr="005B01DE" w14:paraId="3292A1AD" w14:textId="77777777" w:rsidTr="007B6A55">
        <w:tc>
          <w:tcPr>
            <w:tcW w:w="3060" w:type="dxa"/>
          </w:tcPr>
          <w:p w14:paraId="3292A19C" w14:textId="77777777" w:rsidR="00E205B3" w:rsidRPr="005B01DE" w:rsidRDefault="00E205B3" w:rsidP="001B02E5">
            <w:pPr>
              <w:spacing w:after="0"/>
              <w:rPr>
                <w:rFonts w:ascii="Calibri" w:hAnsi="Calibri"/>
              </w:rPr>
            </w:pPr>
            <w:r w:rsidRPr="005B01DE">
              <w:rPr>
                <w:rFonts w:ascii="Calibri" w:hAnsi="Calibri"/>
              </w:rPr>
              <w:t xml:space="preserve">5. Can interview for a job. </w:t>
            </w:r>
            <w:r w:rsidRPr="005B01DE">
              <w:rPr>
                <w:rFonts w:ascii="Calibri" w:hAnsi="Calibri"/>
              </w:rPr>
              <w:br/>
            </w:r>
          </w:p>
        </w:tc>
        <w:tc>
          <w:tcPr>
            <w:tcW w:w="5490" w:type="dxa"/>
          </w:tcPr>
          <w:p w14:paraId="3292A19D"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t xml:space="preserve">Describe the role of the interview in the job search process. </w:t>
            </w:r>
          </w:p>
          <w:p w14:paraId="3292A19E"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t>Research the company in preparation for the interview. (Read their website, etc)</w:t>
            </w:r>
          </w:p>
          <w:p w14:paraId="3292A19F"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t xml:space="preserve">Model appropriate grooming, attire, and behavior for a job interview. </w:t>
            </w:r>
          </w:p>
          <w:p w14:paraId="3292A1A0"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t xml:space="preserve">Identify possible interview questions and develop responses. </w:t>
            </w:r>
          </w:p>
          <w:p w14:paraId="3292A1A1"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t xml:space="preserve">Identify legal vs. illegal interview questions. </w:t>
            </w:r>
          </w:p>
          <w:p w14:paraId="3292A1A2"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lastRenderedPageBreak/>
              <w:t xml:space="preserve">Describe the verbal and non-verbal communication skills used in an interview. </w:t>
            </w:r>
          </w:p>
          <w:p w14:paraId="3292A1A3"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t xml:space="preserve">Identify at least three personal strengths related to the employment opportunity. </w:t>
            </w:r>
          </w:p>
          <w:p w14:paraId="3292A1A4"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t xml:space="preserve">Practice a job interview with a friend or older adult. </w:t>
            </w:r>
          </w:p>
          <w:p w14:paraId="3292A1A5"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t xml:space="preserve">Conduct a job interview and evaluate personal performance. </w:t>
            </w:r>
          </w:p>
        </w:tc>
        <w:tc>
          <w:tcPr>
            <w:tcW w:w="6030" w:type="dxa"/>
          </w:tcPr>
          <w:p w14:paraId="3351AA45" w14:textId="77777777" w:rsidR="00752ED0" w:rsidRDefault="00752ED0" w:rsidP="00752ED0">
            <w:pPr>
              <w:spacing w:after="0"/>
              <w:ind w:left="252" w:hanging="270"/>
              <w:rPr>
                <w:rStyle w:val="Hyperlink"/>
                <w:rFonts w:ascii="Calibri" w:eastAsia="Times New Roman" w:hAnsi="Calibri" w:cs="Calibri"/>
              </w:rPr>
            </w:pPr>
            <w:hyperlink r:id="rId40" w:history="1">
              <w:r w:rsidRPr="00A135FF">
                <w:rPr>
                  <w:rStyle w:val="Hyperlink"/>
                  <w:rFonts w:ascii="Calibri" w:eastAsia="Times New Roman" w:hAnsi="Calibri" w:cs="Calibri"/>
                </w:rPr>
                <w:t>http://www.casey.org/cls/resourceguides/subdocs/PAYAModule3.pdf</w:t>
              </w:r>
            </w:hyperlink>
            <w:r>
              <w:rPr>
                <w:rStyle w:val="Hyperlink"/>
                <w:rFonts w:ascii="Calibri" w:eastAsia="Times New Roman" w:hAnsi="Calibri" w:cs="Calibri"/>
              </w:rPr>
              <w:t>#page=85-92</w:t>
            </w:r>
          </w:p>
          <w:p w14:paraId="3292A1A7"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#10, 11, 12</w:t>
            </w:r>
          </w:p>
          <w:p w14:paraId="3292A1A8" w14:textId="77777777" w:rsidR="00E205B3" w:rsidRPr="005B01DE" w:rsidRDefault="00E205B3" w:rsidP="001B02E5">
            <w:pPr>
              <w:spacing w:after="0"/>
              <w:ind w:left="252" w:hanging="270"/>
              <w:rPr>
                <w:rFonts w:ascii="Calibri" w:hAnsi="Calibri"/>
                <w:color w:val="000000"/>
              </w:rPr>
            </w:pPr>
          </w:p>
          <w:p w14:paraId="3292A1AA" w14:textId="5EFDE1F8" w:rsidR="00E205B3" w:rsidRPr="005B01DE" w:rsidRDefault="00C01164" w:rsidP="00752ED0">
            <w:pPr>
              <w:spacing w:after="0"/>
              <w:ind w:left="252" w:hanging="270"/>
              <w:rPr>
                <w:rFonts w:ascii="Calibri" w:hAnsi="Calibri"/>
                <w:color w:val="000000"/>
              </w:rPr>
            </w:pPr>
            <w:hyperlink r:id="rId41" w:history="1">
              <w:r w:rsidR="00E205B3" w:rsidRPr="005B01DE">
                <w:rPr>
                  <w:rStyle w:val="Hyperlink"/>
                  <w:rFonts w:ascii="Calibri" w:hAnsi="Calibri"/>
                </w:rPr>
                <w:t>http://www.gcflearnfree.org/interviewingskills/1.1</w:t>
              </w:r>
            </w:hyperlink>
          </w:p>
          <w:p w14:paraId="3292A1AB" w14:textId="77777777" w:rsidR="00E205B3" w:rsidRPr="005B01DE" w:rsidRDefault="00C01164" w:rsidP="001B02E5">
            <w:pPr>
              <w:spacing w:after="0"/>
              <w:ind w:left="-18"/>
              <w:rPr>
                <w:rFonts w:ascii="Calibri" w:hAnsi="Calibri"/>
              </w:rPr>
            </w:pPr>
            <w:hyperlink r:id="rId42" w:history="1">
              <w:r w:rsidR="00E205B3" w:rsidRPr="005B01DE">
                <w:rPr>
                  <w:rStyle w:val="Hyperlink"/>
                  <w:rFonts w:ascii="Calibri" w:hAnsi="Calibri"/>
                </w:rPr>
                <w:t>http://www.casey.org/Resources/Publications/pdf/ItsMyLife_Employment.pdf</w:t>
              </w:r>
            </w:hyperlink>
          </w:p>
          <w:p w14:paraId="3292A1AC" w14:textId="77777777" w:rsidR="00E205B3" w:rsidRPr="005B01DE" w:rsidRDefault="00E205B3" w:rsidP="001B02E5">
            <w:pPr>
              <w:spacing w:after="0"/>
              <w:ind w:left="252" w:hanging="270"/>
              <w:rPr>
                <w:rFonts w:ascii="Calibri" w:hAnsi="Calibri"/>
                <w:color w:val="000000"/>
              </w:rPr>
            </w:pPr>
          </w:p>
        </w:tc>
      </w:tr>
      <w:tr w:rsidR="00E205B3" w:rsidRPr="005B01DE" w14:paraId="3292A1B4" w14:textId="77777777" w:rsidTr="007B6A55">
        <w:tc>
          <w:tcPr>
            <w:tcW w:w="3060" w:type="dxa"/>
          </w:tcPr>
          <w:p w14:paraId="3292A1AE" w14:textId="77777777" w:rsidR="00E205B3" w:rsidRPr="005B01DE" w:rsidRDefault="00E205B3" w:rsidP="001B02E5">
            <w:pPr>
              <w:spacing w:after="0"/>
              <w:ind w:right="162"/>
              <w:rPr>
                <w:rFonts w:ascii="Calibri" w:hAnsi="Calibri"/>
              </w:rPr>
            </w:pPr>
            <w:r w:rsidRPr="005B01DE">
              <w:rPr>
                <w:rFonts w:ascii="Calibri" w:hAnsi="Calibri"/>
              </w:rPr>
              <w:lastRenderedPageBreak/>
              <w:t>6. Knows and understands the importance of following up after a job interview.</w:t>
            </w:r>
          </w:p>
          <w:p w14:paraId="3292A1AF" w14:textId="77777777" w:rsidR="00E205B3" w:rsidRPr="005B01DE" w:rsidRDefault="00E205B3" w:rsidP="001B02E5">
            <w:pPr>
              <w:spacing w:after="0"/>
              <w:ind w:left="360"/>
              <w:rPr>
                <w:rFonts w:ascii="Calibri" w:hAnsi="Calibri"/>
              </w:rPr>
            </w:pPr>
          </w:p>
        </w:tc>
        <w:tc>
          <w:tcPr>
            <w:tcW w:w="5490" w:type="dxa"/>
          </w:tcPr>
          <w:p w14:paraId="3292A1B0" w14:textId="77777777" w:rsidR="00E205B3" w:rsidRPr="005B01DE" w:rsidRDefault="00E205B3" w:rsidP="00BC39B3">
            <w:pPr>
              <w:numPr>
                <w:ilvl w:val="0"/>
                <w:numId w:val="89"/>
              </w:numPr>
              <w:tabs>
                <w:tab w:val="clear" w:pos="360"/>
              </w:tabs>
              <w:spacing w:after="0"/>
              <w:ind w:left="342" w:hanging="360"/>
              <w:rPr>
                <w:rFonts w:ascii="Calibri" w:hAnsi="Calibri"/>
              </w:rPr>
            </w:pPr>
            <w:r w:rsidRPr="005B01DE">
              <w:rPr>
                <w:rFonts w:ascii="Calibri" w:hAnsi="Calibri"/>
              </w:rPr>
              <w:t>Explain two ways to follow-up, (e.g., phone call, thank-you letter, e-mail).</w:t>
            </w:r>
            <w:r w:rsidRPr="005B01DE">
              <w:rPr>
                <w:rFonts w:ascii="Calibri" w:hAnsi="Calibri"/>
              </w:rPr>
              <w:tab/>
            </w:r>
          </w:p>
          <w:p w14:paraId="3292A1B1" w14:textId="77777777" w:rsidR="00E205B3" w:rsidRPr="005B01DE" w:rsidRDefault="00E205B3" w:rsidP="00BC39B3">
            <w:pPr>
              <w:numPr>
                <w:ilvl w:val="0"/>
                <w:numId w:val="89"/>
              </w:numPr>
              <w:tabs>
                <w:tab w:val="clear" w:pos="360"/>
              </w:tabs>
              <w:spacing w:after="0"/>
              <w:ind w:left="342" w:hanging="360"/>
              <w:rPr>
                <w:rFonts w:ascii="Calibri" w:hAnsi="Calibri"/>
              </w:rPr>
            </w:pPr>
            <w:r w:rsidRPr="005B01DE">
              <w:rPr>
                <w:rFonts w:ascii="Calibri" w:hAnsi="Calibri"/>
              </w:rPr>
              <w:t>Describe what to say in follow-up contact.</w:t>
            </w:r>
          </w:p>
        </w:tc>
        <w:tc>
          <w:tcPr>
            <w:tcW w:w="6030" w:type="dxa"/>
          </w:tcPr>
          <w:p w14:paraId="1AD285A8" w14:textId="50A76353" w:rsidR="00C01164" w:rsidRDefault="00C01164" w:rsidP="00C01164">
            <w:pPr>
              <w:spacing w:after="0"/>
              <w:ind w:left="252" w:hanging="270"/>
              <w:rPr>
                <w:rFonts w:ascii="Calibri" w:eastAsia="Times New Roman" w:hAnsi="Calibri" w:cs="Calibri"/>
                <w:color w:val="000000"/>
                <w:u w:val="single"/>
              </w:rPr>
            </w:pPr>
            <w:hyperlink r:id="rId43" w:history="1">
              <w:r w:rsidRPr="00C01164">
                <w:rPr>
                  <w:rFonts w:ascii="Calibri" w:eastAsia="Times New Roman" w:hAnsi="Calibri" w:cs="Calibri"/>
                  <w:color w:val="000000"/>
                  <w:u w:val="single"/>
                </w:rPr>
                <w:t>http://www.casey.org/cls</w:t>
              </w:r>
              <w:r w:rsidRPr="00C01164">
                <w:rPr>
                  <w:rFonts w:ascii="Calibri" w:eastAsia="Times New Roman" w:hAnsi="Calibri" w:cs="Calibri"/>
                  <w:color w:val="000000"/>
                  <w:u w:val="single"/>
                </w:rPr>
                <w:t>/</w:t>
              </w:r>
              <w:r w:rsidRPr="00C01164">
                <w:rPr>
                  <w:rFonts w:ascii="Calibri" w:eastAsia="Times New Roman" w:hAnsi="Calibri" w:cs="Calibri"/>
                  <w:color w:val="000000"/>
                  <w:u w:val="single"/>
                </w:rPr>
                <w:t>resourceguides/subdocs/PAYAModule3.pdf#page=97-100</w:t>
              </w:r>
            </w:hyperlink>
          </w:p>
          <w:p w14:paraId="0C4029D6" w14:textId="77777777" w:rsidR="00C01164" w:rsidRPr="00C01164" w:rsidRDefault="00C01164" w:rsidP="00C01164">
            <w:pPr>
              <w:spacing w:after="0"/>
              <w:rPr>
                <w:rFonts w:ascii="Calibri" w:eastAsia="Times New Roman" w:hAnsi="Calibri" w:cs="Calibri"/>
                <w:color w:val="000000"/>
                <w:u w:val="single"/>
              </w:rPr>
            </w:pPr>
          </w:p>
          <w:p w14:paraId="3292A1B3" w14:textId="504FFADC" w:rsidR="00C01164" w:rsidRPr="005B01DE" w:rsidRDefault="00C01164" w:rsidP="00C01164">
            <w:pPr>
              <w:spacing w:after="0"/>
              <w:rPr>
                <w:rFonts w:ascii="Calibri" w:hAnsi="Calibri"/>
                <w:color w:val="000000"/>
              </w:rPr>
            </w:pPr>
            <w:r>
              <w:rPr>
                <w:rFonts w:ascii="Calibri" w:hAnsi="Calibri"/>
                <w:color w:val="000000"/>
              </w:rPr>
              <w:t>Ready, Set, Fly! Employment #13</w:t>
            </w:r>
          </w:p>
        </w:tc>
      </w:tr>
      <w:tr w:rsidR="00E205B3" w:rsidRPr="005B01DE" w14:paraId="3292A1C2" w14:textId="77777777" w:rsidTr="007B6A55">
        <w:tc>
          <w:tcPr>
            <w:tcW w:w="3060" w:type="dxa"/>
          </w:tcPr>
          <w:p w14:paraId="3292A1B5" w14:textId="77777777" w:rsidR="00E205B3" w:rsidRPr="005B01DE" w:rsidRDefault="00E205B3" w:rsidP="001B02E5">
            <w:pPr>
              <w:spacing w:after="0"/>
              <w:ind w:left="360" w:hanging="360"/>
              <w:rPr>
                <w:rFonts w:ascii="Calibri" w:hAnsi="Calibri"/>
              </w:rPr>
            </w:pPr>
          </w:p>
          <w:p w14:paraId="3292A1B6" w14:textId="77777777" w:rsidR="00E205B3" w:rsidRPr="005B01DE" w:rsidRDefault="00E205B3" w:rsidP="001B02E5">
            <w:pPr>
              <w:spacing w:after="0"/>
              <w:rPr>
                <w:rFonts w:ascii="Calibri" w:hAnsi="Calibri"/>
              </w:rPr>
            </w:pPr>
            <w:r w:rsidRPr="005B01DE">
              <w:rPr>
                <w:rFonts w:ascii="Calibri" w:hAnsi="Calibri"/>
              </w:rPr>
              <w:t>7.   Knows and understands employee wage deductions and benefits,</w:t>
            </w:r>
          </w:p>
          <w:p w14:paraId="3292A1B7" w14:textId="77777777" w:rsidR="00E205B3" w:rsidRPr="005B01DE" w:rsidRDefault="00E205B3" w:rsidP="001B02E5">
            <w:pPr>
              <w:spacing w:after="0"/>
              <w:ind w:left="360" w:hanging="360"/>
              <w:rPr>
                <w:rFonts w:ascii="Calibri" w:hAnsi="Calibri"/>
              </w:rPr>
            </w:pPr>
          </w:p>
        </w:tc>
        <w:tc>
          <w:tcPr>
            <w:tcW w:w="5490" w:type="dxa"/>
          </w:tcPr>
          <w:p w14:paraId="3292A1B8" w14:textId="77777777" w:rsidR="00E205B3" w:rsidRPr="005B01DE" w:rsidRDefault="00E205B3" w:rsidP="00BC39B3">
            <w:pPr>
              <w:numPr>
                <w:ilvl w:val="0"/>
                <w:numId w:val="90"/>
              </w:numPr>
              <w:tabs>
                <w:tab w:val="clear" w:pos="360"/>
              </w:tabs>
              <w:spacing w:after="0"/>
              <w:ind w:left="342" w:hanging="360"/>
              <w:rPr>
                <w:rFonts w:ascii="Calibri" w:hAnsi="Calibri"/>
              </w:rPr>
            </w:pPr>
            <w:r w:rsidRPr="005B01DE">
              <w:rPr>
                <w:rFonts w:ascii="Calibri" w:hAnsi="Calibri"/>
              </w:rPr>
              <w:t xml:space="preserve">Explain the wage deduction information contained on the pay stub. </w:t>
            </w:r>
          </w:p>
          <w:p w14:paraId="3292A1B9" w14:textId="77777777" w:rsidR="00E205B3" w:rsidRPr="005B01DE" w:rsidRDefault="00E205B3" w:rsidP="00BC39B3">
            <w:pPr>
              <w:numPr>
                <w:ilvl w:val="0"/>
                <w:numId w:val="90"/>
              </w:numPr>
              <w:tabs>
                <w:tab w:val="clear" w:pos="360"/>
              </w:tabs>
              <w:spacing w:after="0"/>
              <w:ind w:left="342" w:hanging="360"/>
              <w:rPr>
                <w:rFonts w:ascii="Calibri" w:hAnsi="Calibri"/>
              </w:rPr>
            </w:pPr>
            <w:r w:rsidRPr="005B01DE">
              <w:rPr>
                <w:rFonts w:ascii="Calibri" w:hAnsi="Calibri"/>
              </w:rPr>
              <w:t>Identify employee benefits (e.g., health insurance, educational leave, vacation, disability, and pension plans).</w:t>
            </w:r>
          </w:p>
          <w:p w14:paraId="3292A1BA" w14:textId="77777777" w:rsidR="00E205B3" w:rsidRPr="005B01DE" w:rsidRDefault="00E205B3" w:rsidP="00BC39B3">
            <w:pPr>
              <w:numPr>
                <w:ilvl w:val="0"/>
                <w:numId w:val="90"/>
              </w:numPr>
              <w:tabs>
                <w:tab w:val="clear" w:pos="360"/>
              </w:tabs>
              <w:spacing w:after="0"/>
              <w:ind w:left="342" w:hanging="360"/>
              <w:rPr>
                <w:rFonts w:ascii="Calibri" w:hAnsi="Calibri"/>
              </w:rPr>
            </w:pPr>
            <w:r w:rsidRPr="005B01DE">
              <w:rPr>
                <w:rFonts w:ascii="Calibri" w:hAnsi="Calibri"/>
              </w:rPr>
              <w:t>Tell where you would find information about employee benefits (e.g., personnel policies, company website).</w:t>
            </w:r>
          </w:p>
          <w:p w14:paraId="3292A1BB" w14:textId="77777777" w:rsidR="00E205B3" w:rsidRPr="005B01DE" w:rsidRDefault="00E205B3" w:rsidP="00BC39B3">
            <w:pPr>
              <w:numPr>
                <w:ilvl w:val="0"/>
                <w:numId w:val="90"/>
              </w:numPr>
              <w:tabs>
                <w:tab w:val="clear" w:pos="360"/>
              </w:tabs>
              <w:spacing w:after="0"/>
              <w:ind w:left="342" w:hanging="360"/>
              <w:rPr>
                <w:rFonts w:ascii="Calibri" w:hAnsi="Calibri"/>
              </w:rPr>
            </w:pPr>
            <w:r w:rsidRPr="005B01DE">
              <w:rPr>
                <w:rFonts w:ascii="Calibri" w:hAnsi="Calibri"/>
              </w:rPr>
              <w:t>Describe how to get employee benefits.</w:t>
            </w:r>
          </w:p>
        </w:tc>
        <w:tc>
          <w:tcPr>
            <w:tcW w:w="6030" w:type="dxa"/>
          </w:tcPr>
          <w:p w14:paraId="3292A1BC" w14:textId="77777777" w:rsidR="00E205B3" w:rsidRPr="005B01DE" w:rsidRDefault="00E205B3" w:rsidP="001B02E5">
            <w:pPr>
              <w:spacing w:after="0"/>
              <w:ind w:hanging="18"/>
              <w:rPr>
                <w:rFonts w:ascii="Calibri" w:hAnsi="Calibri"/>
              </w:rPr>
            </w:pPr>
            <w:r w:rsidRPr="005B01DE">
              <w:rPr>
                <w:rFonts w:ascii="Calibri" w:hAnsi="Calibri"/>
              </w:rPr>
              <w:t xml:space="preserve">I Know Where I Am Going, Part II, C. 3, Do I Get a Job or Bank on the Lottery? </w:t>
            </w:r>
          </w:p>
          <w:p w14:paraId="046FC6A9" w14:textId="77777777" w:rsidR="00C01164" w:rsidRDefault="00C01164" w:rsidP="00C01164">
            <w:pPr>
              <w:spacing w:after="0"/>
              <w:ind w:left="252" w:hanging="270"/>
              <w:rPr>
                <w:rStyle w:val="Hyperlink"/>
                <w:rFonts w:ascii="Calibri" w:eastAsia="Times New Roman" w:hAnsi="Calibri" w:cs="Calibri"/>
              </w:rPr>
            </w:pPr>
            <w:hyperlink r:id="rId44" w:history="1">
              <w:r w:rsidRPr="00A135FF">
                <w:rPr>
                  <w:rStyle w:val="Hyperlink"/>
                  <w:rFonts w:ascii="Calibri" w:eastAsia="Times New Roman" w:hAnsi="Calibri" w:cs="Calibri"/>
                </w:rPr>
                <w:t>http://www.casey.org/cls/resourceguides/subdocs/PAYAModule3.pdf</w:t>
              </w:r>
            </w:hyperlink>
            <w:r>
              <w:rPr>
                <w:rStyle w:val="Hyperlink"/>
                <w:rFonts w:ascii="Calibri" w:eastAsia="Times New Roman" w:hAnsi="Calibri" w:cs="Calibri"/>
              </w:rPr>
              <w:t>#page=36-41</w:t>
            </w:r>
          </w:p>
          <w:p w14:paraId="35DCE69E" w14:textId="4405C235" w:rsidR="00C01164" w:rsidRDefault="00C01164" w:rsidP="00C01164">
            <w:pPr>
              <w:spacing w:after="0"/>
              <w:ind w:left="252" w:hanging="270"/>
              <w:rPr>
                <w:rStyle w:val="Hyperlink"/>
                <w:rFonts w:ascii="Calibri" w:eastAsia="Times New Roman" w:hAnsi="Calibri" w:cs="Calibri"/>
              </w:rPr>
            </w:pPr>
            <w:hyperlink r:id="rId45" w:history="1">
              <w:r w:rsidRPr="009C1189">
                <w:rPr>
                  <w:rStyle w:val="Hyperlink"/>
                  <w:rFonts w:ascii="Calibri" w:eastAsia="Times New Roman" w:hAnsi="Calibri" w:cs="Calibri"/>
                </w:rPr>
                <w:t>http://www.casey.org/cls/resourceguides/subdocs/PAYAModule3.pdf#page=115-121</w:t>
              </w:r>
            </w:hyperlink>
          </w:p>
          <w:p w14:paraId="3292A1BF" w14:textId="76880739" w:rsidR="00E205B3" w:rsidRPr="00C01164" w:rsidRDefault="00E205B3" w:rsidP="00C01164">
            <w:pPr>
              <w:spacing w:after="0"/>
              <w:ind w:left="252" w:hanging="270"/>
              <w:rPr>
                <w:rFonts w:ascii="Calibri" w:eastAsia="Times New Roman" w:hAnsi="Calibri" w:cs="Calibri"/>
                <w:color w:val="0000FF"/>
                <w:u w:val="single"/>
              </w:rPr>
            </w:pPr>
            <w:r w:rsidRPr="005B01DE">
              <w:rPr>
                <w:rFonts w:ascii="Calibri" w:hAnsi="Calibri"/>
                <w:color w:val="000000"/>
              </w:rPr>
              <w:t>Ready, Set, Fly! Employment #14.</w:t>
            </w:r>
          </w:p>
          <w:p w14:paraId="3292A1C0"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#15.</w:t>
            </w:r>
          </w:p>
          <w:p w14:paraId="3292A1C1" w14:textId="77777777" w:rsidR="00E205B3" w:rsidRPr="005B01DE" w:rsidRDefault="00C01164" w:rsidP="002F3A1F">
            <w:pPr>
              <w:spacing w:after="0"/>
              <w:ind w:hanging="18"/>
              <w:rPr>
                <w:rFonts w:ascii="Calibri" w:hAnsi="Calibri"/>
              </w:rPr>
            </w:pPr>
            <w:hyperlink r:id="rId46" w:history="1">
              <w:r w:rsidR="00E205B3" w:rsidRPr="005B01DE">
                <w:rPr>
                  <w:rStyle w:val="Hyperlink"/>
                  <w:rFonts w:ascii="Calibri" w:hAnsi="Calibri"/>
                </w:rPr>
                <w:t>http://www.casey.org/Resources/Publications/pdf/ItsMyLife_Employment.pdf</w:t>
              </w:r>
            </w:hyperlink>
          </w:p>
        </w:tc>
      </w:tr>
      <w:tr w:rsidR="00E205B3" w:rsidRPr="005B01DE" w14:paraId="3292A1CA" w14:textId="77777777" w:rsidTr="007B6A55">
        <w:tc>
          <w:tcPr>
            <w:tcW w:w="3060" w:type="dxa"/>
          </w:tcPr>
          <w:p w14:paraId="3292A1C3" w14:textId="77777777" w:rsidR="00E205B3" w:rsidRPr="005B01DE" w:rsidRDefault="00E205B3" w:rsidP="001B02E5">
            <w:pPr>
              <w:spacing w:after="0"/>
              <w:rPr>
                <w:rFonts w:ascii="Calibri" w:hAnsi="Calibri"/>
              </w:rPr>
            </w:pPr>
            <w:r w:rsidRPr="005B01DE">
              <w:rPr>
                <w:rFonts w:ascii="Calibri" w:hAnsi="Calibri"/>
              </w:rPr>
              <w:t>8. Knows and understands what the employer expects for a good worker.</w:t>
            </w:r>
          </w:p>
          <w:p w14:paraId="3292A1C4" w14:textId="77777777" w:rsidR="00E205B3" w:rsidRPr="005B01DE" w:rsidRDefault="00E205B3" w:rsidP="001B02E5">
            <w:pPr>
              <w:spacing w:after="0"/>
              <w:ind w:left="360" w:hanging="360"/>
              <w:rPr>
                <w:rFonts w:ascii="Calibri" w:hAnsi="Calibri"/>
              </w:rPr>
            </w:pPr>
          </w:p>
        </w:tc>
        <w:tc>
          <w:tcPr>
            <w:tcW w:w="5490" w:type="dxa"/>
          </w:tcPr>
          <w:p w14:paraId="3292A1C5" w14:textId="77777777" w:rsidR="00E205B3" w:rsidRPr="005B01DE" w:rsidRDefault="00E205B3" w:rsidP="00BC39B3">
            <w:pPr>
              <w:numPr>
                <w:ilvl w:val="0"/>
                <w:numId w:val="91"/>
              </w:numPr>
              <w:tabs>
                <w:tab w:val="clear" w:pos="342"/>
              </w:tabs>
              <w:spacing w:after="0"/>
              <w:rPr>
                <w:rFonts w:ascii="Calibri" w:hAnsi="Calibri"/>
              </w:rPr>
            </w:pPr>
            <w:r w:rsidRPr="005B01DE">
              <w:rPr>
                <w:rFonts w:ascii="Calibri" w:hAnsi="Calibri"/>
              </w:rPr>
              <w:t>Describe proper workplace attire.</w:t>
            </w:r>
          </w:p>
          <w:p w14:paraId="3292A1C6" w14:textId="77777777" w:rsidR="00E205B3" w:rsidRPr="005B01DE" w:rsidRDefault="00E205B3" w:rsidP="00BC39B3">
            <w:pPr>
              <w:pStyle w:val="BodyText"/>
              <w:numPr>
                <w:ilvl w:val="0"/>
                <w:numId w:val="91"/>
              </w:numPr>
              <w:tabs>
                <w:tab w:val="clear" w:pos="342"/>
              </w:tabs>
              <w:rPr>
                <w:rFonts w:ascii="Calibri" w:hAnsi="Calibri"/>
                <w:b w:val="0"/>
                <w:sz w:val="22"/>
                <w:szCs w:val="22"/>
              </w:rPr>
            </w:pPr>
            <w:r w:rsidRPr="005B01DE">
              <w:rPr>
                <w:rFonts w:ascii="Calibri" w:hAnsi="Calibri"/>
                <w:b w:val="0"/>
                <w:sz w:val="22"/>
                <w:szCs w:val="22"/>
              </w:rPr>
              <w:t>Identify the positive behaviors and attitudes (e.g., being on time, following directions, assuming responsibility, work cooperatively, resolve conflicts, complete tasks, meet deadlines) that affect job retention and advancement.</w:t>
            </w:r>
          </w:p>
        </w:tc>
        <w:tc>
          <w:tcPr>
            <w:tcW w:w="6030" w:type="dxa"/>
          </w:tcPr>
          <w:p w14:paraId="3292A1C7" w14:textId="77777777" w:rsidR="00E205B3" w:rsidRPr="005B01DE" w:rsidRDefault="00E205B3" w:rsidP="001B02E5">
            <w:pPr>
              <w:spacing w:after="0"/>
              <w:ind w:left="252" w:hanging="270"/>
              <w:rPr>
                <w:rFonts w:ascii="Calibri" w:hAnsi="Calibri"/>
                <w:color w:val="FF0000"/>
              </w:rPr>
            </w:pPr>
          </w:p>
          <w:p w14:paraId="3292A1C8" w14:textId="77777777" w:rsidR="00E205B3" w:rsidRPr="005B01DE" w:rsidRDefault="00C01164" w:rsidP="001B02E5">
            <w:pPr>
              <w:spacing w:after="0"/>
              <w:ind w:hanging="18"/>
              <w:rPr>
                <w:rFonts w:ascii="Calibri" w:hAnsi="Calibri"/>
              </w:rPr>
            </w:pPr>
            <w:hyperlink r:id="rId47" w:history="1">
              <w:r w:rsidR="00E205B3" w:rsidRPr="005B01DE">
                <w:rPr>
                  <w:rStyle w:val="Hyperlink"/>
                  <w:rFonts w:ascii="Calibri" w:hAnsi="Calibri"/>
                </w:rPr>
                <w:t>http://www.casey.org/Resources/Publications/pdf/ItsMyLife_Employment.pdf</w:t>
              </w:r>
            </w:hyperlink>
          </w:p>
          <w:p w14:paraId="3292A1C9" w14:textId="77777777" w:rsidR="00E205B3" w:rsidRPr="005B01DE" w:rsidRDefault="00E205B3" w:rsidP="001B02E5">
            <w:pPr>
              <w:spacing w:after="0"/>
              <w:rPr>
                <w:rFonts w:ascii="Calibri" w:hAnsi="Calibri"/>
                <w:color w:val="FF0000"/>
              </w:rPr>
            </w:pPr>
          </w:p>
        </w:tc>
      </w:tr>
      <w:tr w:rsidR="00E205B3" w:rsidRPr="005B01DE" w14:paraId="3292A1D4" w14:textId="77777777" w:rsidTr="007B6A55">
        <w:tc>
          <w:tcPr>
            <w:tcW w:w="3060" w:type="dxa"/>
          </w:tcPr>
          <w:p w14:paraId="3292A1CB" w14:textId="77777777" w:rsidR="00E205B3" w:rsidRPr="005B01DE" w:rsidRDefault="00E205B3" w:rsidP="001B02E5">
            <w:pPr>
              <w:spacing w:after="0"/>
              <w:rPr>
                <w:rFonts w:ascii="Calibri" w:hAnsi="Calibri"/>
              </w:rPr>
            </w:pPr>
            <w:r w:rsidRPr="005B01DE">
              <w:rPr>
                <w:rFonts w:ascii="Calibri" w:hAnsi="Calibri"/>
              </w:rPr>
              <w:t>9. Knows and understand employee rights.</w:t>
            </w:r>
          </w:p>
        </w:tc>
        <w:tc>
          <w:tcPr>
            <w:tcW w:w="5490" w:type="dxa"/>
          </w:tcPr>
          <w:p w14:paraId="3292A1CC" w14:textId="77777777" w:rsidR="00E205B3" w:rsidRPr="005B01DE" w:rsidRDefault="00E205B3" w:rsidP="00BC39B3">
            <w:pPr>
              <w:numPr>
                <w:ilvl w:val="0"/>
                <w:numId w:val="92"/>
              </w:numPr>
              <w:spacing w:after="0"/>
              <w:rPr>
                <w:rFonts w:ascii="Calibri" w:hAnsi="Calibri"/>
              </w:rPr>
            </w:pPr>
            <w:r w:rsidRPr="005B01DE">
              <w:rPr>
                <w:rFonts w:ascii="Calibri" w:hAnsi="Calibri"/>
              </w:rPr>
              <w:t>Describe one’s rights regarding sexual harassment.</w:t>
            </w:r>
          </w:p>
          <w:p w14:paraId="3292A1CD" w14:textId="77777777" w:rsidR="00E205B3" w:rsidRPr="005B01DE" w:rsidRDefault="00E205B3" w:rsidP="00BC39B3">
            <w:pPr>
              <w:numPr>
                <w:ilvl w:val="0"/>
                <w:numId w:val="92"/>
              </w:numPr>
              <w:spacing w:after="0"/>
              <w:rPr>
                <w:rFonts w:ascii="Calibri" w:hAnsi="Calibri"/>
              </w:rPr>
            </w:pPr>
            <w:r w:rsidRPr="005B01DE">
              <w:rPr>
                <w:rFonts w:ascii="Calibri" w:hAnsi="Calibri"/>
              </w:rPr>
              <w:t>Explain what a grievance is and how to use the grievance procedures to resolve disputes.</w:t>
            </w:r>
          </w:p>
          <w:p w14:paraId="3292A1CE" w14:textId="77777777" w:rsidR="00E205B3" w:rsidRPr="005B01DE" w:rsidRDefault="00E205B3" w:rsidP="00BC39B3">
            <w:pPr>
              <w:numPr>
                <w:ilvl w:val="0"/>
                <w:numId w:val="92"/>
              </w:numPr>
              <w:spacing w:after="0"/>
              <w:rPr>
                <w:rFonts w:ascii="Calibri" w:hAnsi="Calibri"/>
              </w:rPr>
            </w:pPr>
            <w:r w:rsidRPr="005B01DE">
              <w:rPr>
                <w:rFonts w:ascii="Calibri" w:hAnsi="Calibri"/>
              </w:rPr>
              <w:t>Explain child labor laws (e.g., number of work hours, equipment operation).</w:t>
            </w:r>
          </w:p>
        </w:tc>
        <w:tc>
          <w:tcPr>
            <w:tcW w:w="6030" w:type="dxa"/>
          </w:tcPr>
          <w:p w14:paraId="3292A1CF"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 xml:space="preserve">Youth Rules, Labor Department Youth Guidelines – </w:t>
            </w:r>
          </w:p>
          <w:p w14:paraId="3292A1D0" w14:textId="77777777" w:rsidR="00E205B3" w:rsidRPr="005B01DE" w:rsidRDefault="00E205B3" w:rsidP="001B02E5">
            <w:pPr>
              <w:spacing w:after="0"/>
              <w:ind w:left="252" w:hanging="270"/>
              <w:rPr>
                <w:rFonts w:ascii="Calibri" w:hAnsi="Calibri"/>
              </w:rPr>
            </w:pPr>
            <w:r w:rsidRPr="005B01DE">
              <w:rPr>
                <w:rFonts w:ascii="Calibri" w:hAnsi="Calibri"/>
                <w:color w:val="000000"/>
              </w:rPr>
              <w:t xml:space="preserve">  </w:t>
            </w:r>
            <w:hyperlink r:id="rId48" w:history="1">
              <w:r w:rsidRPr="005B01DE">
                <w:rPr>
                  <w:rStyle w:val="Hyperlink"/>
                  <w:rFonts w:ascii="Calibri" w:hAnsi="Calibri"/>
                </w:rPr>
                <w:t>http://youthrules.dol.gov/teens/default.htm</w:t>
              </w:r>
            </w:hyperlink>
          </w:p>
          <w:p w14:paraId="3292A1D1" w14:textId="77777777" w:rsidR="00E205B3" w:rsidRPr="005B01DE" w:rsidRDefault="00E205B3" w:rsidP="001B02E5">
            <w:pPr>
              <w:spacing w:after="0"/>
              <w:ind w:left="252" w:hanging="270"/>
              <w:rPr>
                <w:rFonts w:ascii="Calibri" w:hAnsi="Calibri"/>
              </w:rPr>
            </w:pPr>
          </w:p>
          <w:p w14:paraId="3292A1D3" w14:textId="2BF8368F" w:rsidR="00E205B3" w:rsidRPr="00C01164" w:rsidRDefault="00C01164" w:rsidP="00C01164">
            <w:pPr>
              <w:spacing w:after="0"/>
              <w:ind w:hanging="18"/>
              <w:rPr>
                <w:rFonts w:ascii="Calibri" w:hAnsi="Calibri"/>
              </w:rPr>
            </w:pPr>
            <w:hyperlink r:id="rId49" w:history="1">
              <w:r w:rsidR="00784D37" w:rsidRPr="005B01DE">
                <w:rPr>
                  <w:rStyle w:val="Hyperlink"/>
                  <w:rFonts w:ascii="Calibri" w:hAnsi="Calibri"/>
                </w:rPr>
                <w:t>http://www.casey.org/Resources/Publications/pdf/ItsMyLife_Employment.pdf</w:t>
              </w:r>
            </w:hyperlink>
          </w:p>
        </w:tc>
      </w:tr>
    </w:tbl>
    <w:p w14:paraId="1A5145EE" w14:textId="77777777" w:rsidR="00C01164" w:rsidRDefault="00C01164">
      <w:r>
        <w:br w:type="page"/>
      </w: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E205B3" w:rsidRPr="005B01DE" w14:paraId="3292A1DF" w14:textId="77777777" w:rsidTr="007B6A55">
        <w:tc>
          <w:tcPr>
            <w:tcW w:w="3060" w:type="dxa"/>
          </w:tcPr>
          <w:p w14:paraId="3292A1D5" w14:textId="6C51D47A" w:rsidR="00E205B3" w:rsidRPr="005B01DE" w:rsidRDefault="00E205B3" w:rsidP="001B02E5">
            <w:pPr>
              <w:spacing w:after="0"/>
              <w:rPr>
                <w:rFonts w:ascii="Calibri" w:hAnsi="Calibri"/>
              </w:rPr>
            </w:pPr>
            <w:r w:rsidRPr="005B01DE">
              <w:rPr>
                <w:rFonts w:ascii="Calibri" w:hAnsi="Calibri"/>
              </w:rPr>
              <w:lastRenderedPageBreak/>
              <w:t>10. Knows how to effectively respond to prejudice, and discrimination.</w:t>
            </w:r>
          </w:p>
          <w:p w14:paraId="3292A1D6" w14:textId="77777777" w:rsidR="00E205B3" w:rsidRPr="005B01DE" w:rsidRDefault="00E205B3" w:rsidP="001B02E5">
            <w:pPr>
              <w:spacing w:after="0"/>
              <w:jc w:val="center"/>
              <w:rPr>
                <w:rFonts w:ascii="Calibri" w:hAnsi="Calibri"/>
              </w:rPr>
            </w:pPr>
          </w:p>
        </w:tc>
        <w:tc>
          <w:tcPr>
            <w:tcW w:w="5490" w:type="dxa"/>
          </w:tcPr>
          <w:p w14:paraId="3292A1D7" w14:textId="77777777" w:rsidR="00E205B3" w:rsidRPr="005B01DE" w:rsidRDefault="00E205B3" w:rsidP="00BC39B3">
            <w:pPr>
              <w:numPr>
                <w:ilvl w:val="0"/>
                <w:numId w:val="93"/>
              </w:numPr>
              <w:spacing w:after="0"/>
              <w:ind w:left="342"/>
              <w:rPr>
                <w:rFonts w:ascii="Calibri" w:hAnsi="Calibri"/>
              </w:rPr>
            </w:pPr>
            <w:r w:rsidRPr="005B01DE">
              <w:rPr>
                <w:rFonts w:ascii="Calibri" w:hAnsi="Calibri"/>
              </w:rPr>
              <w:t xml:space="preserve">Define racism, stereotyping, prejudice, and discrimination. </w:t>
            </w:r>
          </w:p>
          <w:p w14:paraId="3292A1D8" w14:textId="77777777" w:rsidR="00E205B3" w:rsidRPr="005B01DE" w:rsidRDefault="00E205B3" w:rsidP="00BC39B3">
            <w:pPr>
              <w:numPr>
                <w:ilvl w:val="0"/>
                <w:numId w:val="93"/>
              </w:numPr>
              <w:spacing w:after="0"/>
              <w:ind w:left="342"/>
              <w:rPr>
                <w:rFonts w:ascii="Calibri" w:hAnsi="Calibri"/>
              </w:rPr>
            </w:pPr>
            <w:r w:rsidRPr="005B01DE">
              <w:rPr>
                <w:rFonts w:ascii="Calibri" w:hAnsi="Calibri"/>
              </w:rPr>
              <w:t>Demonstrate two positive strategies to deal with prejudice and discrimination at home, work, school, and in the community.</w:t>
            </w:r>
          </w:p>
        </w:tc>
        <w:tc>
          <w:tcPr>
            <w:tcW w:w="6030" w:type="dxa"/>
          </w:tcPr>
          <w:p w14:paraId="3292A1D9"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Creative Life Skills Activities, Activity 86, Celebrating Differences, Part I.</w:t>
            </w:r>
          </w:p>
          <w:p w14:paraId="3292A1DA"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Cultural Awareness #11.</w:t>
            </w:r>
          </w:p>
          <w:p w14:paraId="3292A1DB"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Cultural Awareness #12.</w:t>
            </w:r>
          </w:p>
          <w:p w14:paraId="3292A1DC"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Cultural Awareness #13.</w:t>
            </w:r>
          </w:p>
          <w:p w14:paraId="3292A1DD"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Cultural Awareness #14.</w:t>
            </w:r>
          </w:p>
          <w:p w14:paraId="3292A1DE" w14:textId="77777777" w:rsidR="00E205B3" w:rsidRPr="005B01DE" w:rsidRDefault="00C01164" w:rsidP="001B02E5">
            <w:pPr>
              <w:spacing w:after="0"/>
              <w:ind w:left="252" w:hanging="270"/>
              <w:rPr>
                <w:rFonts w:ascii="Calibri" w:hAnsi="Calibri"/>
                <w:color w:val="FF0000"/>
              </w:rPr>
            </w:pPr>
            <w:hyperlink r:id="rId50" w:history="1">
              <w:r w:rsidR="00E205B3" w:rsidRPr="005B01DE">
                <w:rPr>
                  <w:rStyle w:val="Hyperlink"/>
                  <w:rFonts w:ascii="Calibri" w:hAnsi="Calibri"/>
                </w:rPr>
                <w:t>http://www.tolerance.org/activity/standing-against-discrimination</w:t>
              </w:r>
            </w:hyperlink>
          </w:p>
        </w:tc>
      </w:tr>
      <w:tr w:rsidR="00E205B3" w:rsidRPr="005B01DE" w14:paraId="3292A1E7" w14:textId="77777777" w:rsidTr="007B6A55">
        <w:tc>
          <w:tcPr>
            <w:tcW w:w="3060" w:type="dxa"/>
          </w:tcPr>
          <w:p w14:paraId="3292A1E0" w14:textId="77777777" w:rsidR="00E205B3" w:rsidRPr="005B01DE" w:rsidRDefault="00E205B3" w:rsidP="001B02E5">
            <w:pPr>
              <w:spacing w:after="0"/>
              <w:rPr>
                <w:rFonts w:ascii="Calibri" w:hAnsi="Calibri"/>
              </w:rPr>
            </w:pPr>
            <w:r w:rsidRPr="005B01DE">
              <w:rPr>
                <w:rFonts w:ascii="Calibri" w:hAnsi="Calibri"/>
              </w:rPr>
              <w:t>11. Knows and understands the role of the supervisor.</w:t>
            </w:r>
          </w:p>
        </w:tc>
        <w:tc>
          <w:tcPr>
            <w:tcW w:w="5490" w:type="dxa"/>
          </w:tcPr>
          <w:p w14:paraId="3292A1E1" w14:textId="77777777" w:rsidR="00E205B3" w:rsidRPr="005B01DE" w:rsidRDefault="00E205B3" w:rsidP="00BC39B3">
            <w:pPr>
              <w:numPr>
                <w:ilvl w:val="1"/>
                <w:numId w:val="94"/>
              </w:numPr>
              <w:spacing w:after="0"/>
              <w:ind w:left="342" w:hanging="270"/>
              <w:rPr>
                <w:rFonts w:ascii="Calibri" w:hAnsi="Calibri"/>
              </w:rPr>
            </w:pPr>
            <w:r w:rsidRPr="005B01DE">
              <w:rPr>
                <w:rFonts w:ascii="Calibri" w:hAnsi="Calibri"/>
              </w:rPr>
              <w:t>Explain what the “chain of command” is and how it works.</w:t>
            </w:r>
          </w:p>
          <w:p w14:paraId="3292A1E2" w14:textId="77777777" w:rsidR="00E205B3" w:rsidRPr="005B01DE" w:rsidRDefault="00E205B3" w:rsidP="00BC39B3">
            <w:pPr>
              <w:numPr>
                <w:ilvl w:val="0"/>
                <w:numId w:val="94"/>
              </w:numPr>
              <w:spacing w:after="0"/>
              <w:ind w:left="342" w:hanging="270"/>
              <w:rPr>
                <w:rFonts w:ascii="Calibri" w:hAnsi="Calibri"/>
                <w:b/>
              </w:rPr>
            </w:pPr>
            <w:r w:rsidRPr="005B01DE">
              <w:rPr>
                <w:rFonts w:ascii="Calibri" w:hAnsi="Calibri"/>
              </w:rPr>
              <w:t>Describe the importance of supervision.</w:t>
            </w:r>
          </w:p>
          <w:p w14:paraId="3292A1E3" w14:textId="77777777" w:rsidR="00E205B3" w:rsidRPr="005B01DE" w:rsidRDefault="00E205B3" w:rsidP="00BC39B3">
            <w:pPr>
              <w:numPr>
                <w:ilvl w:val="0"/>
                <w:numId w:val="94"/>
              </w:numPr>
              <w:spacing w:after="0"/>
              <w:ind w:left="342" w:hanging="270"/>
              <w:rPr>
                <w:rFonts w:ascii="Calibri" w:hAnsi="Calibri"/>
                <w:b/>
              </w:rPr>
            </w:pPr>
            <w:r w:rsidRPr="005B01DE">
              <w:rPr>
                <w:rFonts w:ascii="Calibri" w:hAnsi="Calibri"/>
              </w:rPr>
              <w:t>Describe 2 situations where a worker should go to his/her supervisor for assistance.</w:t>
            </w:r>
          </w:p>
        </w:tc>
        <w:tc>
          <w:tcPr>
            <w:tcW w:w="6030" w:type="dxa"/>
          </w:tcPr>
          <w:p w14:paraId="3292A1E4" w14:textId="77777777" w:rsidR="00E205B3" w:rsidRPr="00650CE2" w:rsidRDefault="00784D37" w:rsidP="00784D37">
            <w:pPr>
              <w:spacing w:after="0"/>
              <w:ind w:left="252" w:hanging="270"/>
              <w:rPr>
                <w:rFonts w:ascii="Calibri" w:hAnsi="Calibri"/>
              </w:rPr>
            </w:pPr>
            <w:r w:rsidRPr="00650CE2">
              <w:rPr>
                <w:rFonts w:ascii="Calibri" w:hAnsi="Calibri"/>
              </w:rPr>
              <w:t>Q</w:t>
            </w:r>
            <w:r w:rsidR="00650CE2">
              <w:rPr>
                <w:rFonts w:ascii="Calibri" w:hAnsi="Calibri"/>
              </w:rPr>
              <w:t>ualities of a Good Supervisor -</w:t>
            </w:r>
          </w:p>
          <w:p w14:paraId="3292A1E5" w14:textId="77777777" w:rsidR="00650CE2" w:rsidRDefault="00C01164" w:rsidP="00784D37">
            <w:pPr>
              <w:spacing w:after="0"/>
              <w:ind w:left="252" w:hanging="270"/>
              <w:rPr>
                <w:rFonts w:ascii="Calibri" w:hAnsi="Calibri"/>
                <w:color w:val="FF0000"/>
              </w:rPr>
            </w:pPr>
            <w:hyperlink r:id="rId51" w:history="1">
              <w:r w:rsidR="00650CE2" w:rsidRPr="006741BC">
                <w:rPr>
                  <w:rStyle w:val="Hyperlink"/>
                  <w:rFonts w:ascii="Calibri" w:hAnsi="Calibri"/>
                </w:rPr>
                <w:t>http://www.casey.org/cls/resourceguides/subdocs/QualitiesGoodSupervisor.pdf</w:t>
              </w:r>
            </w:hyperlink>
          </w:p>
          <w:p w14:paraId="3292A1E6" w14:textId="77777777" w:rsidR="00650CE2" w:rsidRPr="005B01DE" w:rsidRDefault="00650CE2" w:rsidP="00784D37">
            <w:pPr>
              <w:spacing w:after="0"/>
              <w:ind w:left="252" w:hanging="270"/>
              <w:rPr>
                <w:rFonts w:ascii="Calibri" w:hAnsi="Calibri"/>
                <w:color w:val="FF0000"/>
              </w:rPr>
            </w:pPr>
          </w:p>
        </w:tc>
      </w:tr>
      <w:tr w:rsidR="00E205B3" w:rsidRPr="005B01DE" w14:paraId="3292A1ED" w14:textId="77777777" w:rsidTr="007B6A55">
        <w:tc>
          <w:tcPr>
            <w:tcW w:w="3060" w:type="dxa"/>
          </w:tcPr>
          <w:p w14:paraId="3292A1E8" w14:textId="77777777" w:rsidR="00E205B3" w:rsidRPr="005B01DE" w:rsidRDefault="00E205B3" w:rsidP="001B02E5">
            <w:pPr>
              <w:spacing w:after="0"/>
              <w:rPr>
                <w:rFonts w:ascii="Calibri" w:hAnsi="Calibri"/>
              </w:rPr>
            </w:pPr>
            <w:r w:rsidRPr="005B01DE">
              <w:rPr>
                <w:rFonts w:ascii="Calibri" w:hAnsi="Calibri"/>
              </w:rPr>
              <w:t>12. Knows and understands how to advance on the job.</w:t>
            </w:r>
          </w:p>
        </w:tc>
        <w:tc>
          <w:tcPr>
            <w:tcW w:w="5490" w:type="dxa"/>
          </w:tcPr>
          <w:p w14:paraId="3292A1E9" w14:textId="77777777" w:rsidR="00E205B3" w:rsidRPr="005B01DE" w:rsidRDefault="00E205B3" w:rsidP="00BC39B3">
            <w:pPr>
              <w:numPr>
                <w:ilvl w:val="0"/>
                <w:numId w:val="95"/>
              </w:numPr>
              <w:spacing w:after="0"/>
              <w:rPr>
                <w:rFonts w:ascii="Calibri" w:hAnsi="Calibri"/>
              </w:rPr>
            </w:pPr>
            <w:r w:rsidRPr="005B01DE">
              <w:rPr>
                <w:rFonts w:ascii="Calibri" w:hAnsi="Calibri"/>
              </w:rPr>
              <w:t>Identify additional work skills that would improve your performance on the job.</w:t>
            </w:r>
          </w:p>
          <w:p w14:paraId="3292A1EA" w14:textId="77777777" w:rsidR="00E205B3" w:rsidRPr="005B01DE" w:rsidRDefault="00E205B3" w:rsidP="00BC39B3">
            <w:pPr>
              <w:numPr>
                <w:ilvl w:val="0"/>
                <w:numId w:val="95"/>
              </w:numPr>
              <w:spacing w:after="0"/>
              <w:ind w:hanging="342"/>
              <w:rPr>
                <w:rFonts w:ascii="Calibri" w:hAnsi="Calibri"/>
              </w:rPr>
            </w:pPr>
            <w:r w:rsidRPr="005B01DE">
              <w:rPr>
                <w:rFonts w:ascii="Calibri" w:hAnsi="Calibri"/>
              </w:rPr>
              <w:t>Identify ways to obtain these work skills (e.g. employment training programs, higher education, self -study).</w:t>
            </w:r>
          </w:p>
        </w:tc>
        <w:tc>
          <w:tcPr>
            <w:tcW w:w="6030" w:type="dxa"/>
          </w:tcPr>
          <w:p w14:paraId="3292A1EB" w14:textId="77777777" w:rsidR="00784D37" w:rsidRPr="005B01DE" w:rsidRDefault="00C01164" w:rsidP="00784D37">
            <w:pPr>
              <w:spacing w:after="0"/>
              <w:ind w:hanging="18"/>
              <w:rPr>
                <w:rFonts w:ascii="Calibri" w:hAnsi="Calibri"/>
              </w:rPr>
            </w:pPr>
            <w:hyperlink r:id="rId52" w:history="1">
              <w:r w:rsidR="00784D37" w:rsidRPr="005B01DE">
                <w:rPr>
                  <w:rStyle w:val="Hyperlink"/>
                  <w:rFonts w:ascii="Calibri" w:hAnsi="Calibri"/>
                </w:rPr>
                <w:t>http://www.casey.org/Resources/Publications/pdf/ItsMyLife_Employment.pdf</w:t>
              </w:r>
            </w:hyperlink>
          </w:p>
          <w:p w14:paraId="3292A1EC" w14:textId="77777777" w:rsidR="00E205B3" w:rsidRPr="005B01DE" w:rsidRDefault="00E205B3" w:rsidP="001B02E5">
            <w:pPr>
              <w:spacing w:after="0"/>
              <w:ind w:left="252" w:hanging="270"/>
              <w:rPr>
                <w:rFonts w:ascii="Calibri" w:hAnsi="Calibri"/>
              </w:rPr>
            </w:pPr>
          </w:p>
        </w:tc>
      </w:tr>
      <w:tr w:rsidR="00E205B3" w:rsidRPr="005B01DE" w14:paraId="3292A1F6" w14:textId="77777777" w:rsidTr="007B6A55">
        <w:tc>
          <w:tcPr>
            <w:tcW w:w="3060" w:type="dxa"/>
          </w:tcPr>
          <w:p w14:paraId="3292A1EE" w14:textId="77777777" w:rsidR="00E205B3" w:rsidRPr="005B01DE" w:rsidRDefault="00E205B3" w:rsidP="001B02E5">
            <w:pPr>
              <w:spacing w:after="0"/>
              <w:ind w:left="360" w:hanging="360"/>
              <w:rPr>
                <w:rFonts w:ascii="Calibri" w:hAnsi="Calibri"/>
              </w:rPr>
            </w:pPr>
            <w:r w:rsidRPr="005B01DE">
              <w:rPr>
                <w:rFonts w:ascii="Calibri" w:hAnsi="Calibri"/>
              </w:rPr>
              <w:t xml:space="preserve">13. Knows how to change jobs. </w:t>
            </w:r>
          </w:p>
          <w:p w14:paraId="3292A1EF" w14:textId="77777777" w:rsidR="00E205B3" w:rsidRPr="005B01DE" w:rsidRDefault="00E205B3" w:rsidP="001B02E5">
            <w:pPr>
              <w:spacing w:after="0"/>
              <w:ind w:left="360" w:hanging="360"/>
              <w:rPr>
                <w:rFonts w:ascii="Calibri" w:hAnsi="Calibri"/>
              </w:rPr>
            </w:pPr>
          </w:p>
        </w:tc>
        <w:tc>
          <w:tcPr>
            <w:tcW w:w="5490" w:type="dxa"/>
          </w:tcPr>
          <w:p w14:paraId="3292A1F0" w14:textId="77777777" w:rsidR="00E205B3" w:rsidRPr="005B01DE" w:rsidRDefault="00E205B3" w:rsidP="00BC39B3">
            <w:pPr>
              <w:numPr>
                <w:ilvl w:val="0"/>
                <w:numId w:val="96"/>
              </w:numPr>
              <w:tabs>
                <w:tab w:val="clear" w:pos="342"/>
              </w:tabs>
              <w:spacing w:after="0"/>
              <w:rPr>
                <w:rFonts w:ascii="Calibri" w:hAnsi="Calibri"/>
              </w:rPr>
            </w:pPr>
            <w:r w:rsidRPr="005B01DE">
              <w:rPr>
                <w:rFonts w:ascii="Calibri" w:hAnsi="Calibri"/>
              </w:rPr>
              <w:t>Recognize how job endings can impact future job opportunities.</w:t>
            </w:r>
          </w:p>
          <w:p w14:paraId="3292A1F1" w14:textId="77777777" w:rsidR="00E205B3" w:rsidRPr="005B01DE" w:rsidRDefault="00E205B3" w:rsidP="00BC39B3">
            <w:pPr>
              <w:numPr>
                <w:ilvl w:val="0"/>
                <w:numId w:val="96"/>
              </w:numPr>
              <w:tabs>
                <w:tab w:val="clear" w:pos="342"/>
              </w:tabs>
              <w:spacing w:after="0"/>
              <w:rPr>
                <w:rFonts w:ascii="Calibri" w:hAnsi="Calibri"/>
              </w:rPr>
            </w:pPr>
            <w:r w:rsidRPr="005B01DE">
              <w:rPr>
                <w:rFonts w:ascii="Calibri" w:hAnsi="Calibri"/>
              </w:rPr>
              <w:t>Explain why it is important to give adequate notice to the employer.</w:t>
            </w:r>
          </w:p>
          <w:p w14:paraId="3292A1F2" w14:textId="77777777" w:rsidR="00E205B3" w:rsidRPr="005B01DE" w:rsidRDefault="00E205B3" w:rsidP="00BC39B3">
            <w:pPr>
              <w:numPr>
                <w:ilvl w:val="0"/>
                <w:numId w:val="96"/>
              </w:numPr>
              <w:tabs>
                <w:tab w:val="clear" w:pos="342"/>
              </w:tabs>
              <w:spacing w:after="0"/>
              <w:rPr>
                <w:rFonts w:ascii="Calibri" w:hAnsi="Calibri"/>
              </w:rPr>
            </w:pPr>
            <w:r w:rsidRPr="005B01DE">
              <w:rPr>
                <w:rFonts w:ascii="Calibri" w:hAnsi="Calibri"/>
              </w:rPr>
              <w:t>Demonstrate a positive exit interview with a company.</w:t>
            </w:r>
          </w:p>
        </w:tc>
        <w:tc>
          <w:tcPr>
            <w:tcW w:w="6030" w:type="dxa"/>
          </w:tcPr>
          <w:p w14:paraId="3292A1F3"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#19.</w:t>
            </w:r>
          </w:p>
          <w:p w14:paraId="3292A1F4" w14:textId="77777777" w:rsidR="00784D37" w:rsidRPr="005B01DE" w:rsidRDefault="00C01164" w:rsidP="00784D37">
            <w:pPr>
              <w:spacing w:after="0"/>
              <w:ind w:hanging="18"/>
              <w:rPr>
                <w:rFonts w:ascii="Calibri" w:hAnsi="Calibri"/>
              </w:rPr>
            </w:pPr>
            <w:hyperlink r:id="rId53" w:history="1">
              <w:r w:rsidR="00784D37" w:rsidRPr="005B01DE">
                <w:rPr>
                  <w:rStyle w:val="Hyperlink"/>
                  <w:rFonts w:ascii="Calibri" w:hAnsi="Calibri"/>
                </w:rPr>
                <w:t>http://www.casey.org/Resources/Publications/pdf/ItsMyLife_Employment.pdf</w:t>
              </w:r>
            </w:hyperlink>
          </w:p>
          <w:p w14:paraId="3292A1F5" w14:textId="77777777" w:rsidR="00E205B3" w:rsidRPr="005B01DE" w:rsidRDefault="00E205B3" w:rsidP="001B02E5">
            <w:pPr>
              <w:spacing w:after="0"/>
              <w:ind w:left="252" w:hanging="270"/>
              <w:rPr>
                <w:rFonts w:ascii="Calibri" w:hAnsi="Calibri"/>
              </w:rPr>
            </w:pPr>
          </w:p>
        </w:tc>
      </w:tr>
    </w:tbl>
    <w:p w14:paraId="3292A1F7" w14:textId="77777777" w:rsidR="00E10191" w:rsidRDefault="00E10191" w:rsidP="001B02E5">
      <w:pPr>
        <w:spacing w:after="0"/>
        <w:rPr>
          <w:rFonts w:ascii="Calibri" w:hAnsi="Calibri"/>
          <w:sz w:val="20"/>
          <w:szCs w:val="20"/>
        </w:rPr>
      </w:pP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1B02E5" w:rsidRPr="003B7530" w14:paraId="3292A1F9" w14:textId="77777777" w:rsidTr="007B6A55">
        <w:tc>
          <w:tcPr>
            <w:tcW w:w="14580" w:type="dxa"/>
            <w:gridSpan w:val="3"/>
            <w:shd w:val="clear" w:color="auto" w:fill="A6A6A6" w:themeFill="background1" w:themeFillShade="A6"/>
          </w:tcPr>
          <w:p w14:paraId="3292A1F8" w14:textId="77777777" w:rsidR="001B02E5" w:rsidRPr="003B7530" w:rsidRDefault="001E632C" w:rsidP="00BF1937">
            <w:pPr>
              <w:pStyle w:val="Heading2"/>
              <w:outlineLvl w:val="1"/>
            </w:pPr>
            <w:bookmarkStart w:id="3" w:name="_Toc311454269"/>
            <w:r>
              <w:t>Time Management</w:t>
            </w:r>
            <w:bookmarkEnd w:id="3"/>
          </w:p>
        </w:tc>
      </w:tr>
      <w:tr w:rsidR="00F807C8" w:rsidRPr="00A93728" w14:paraId="3292A1FD" w14:textId="77777777" w:rsidTr="0063220D">
        <w:tc>
          <w:tcPr>
            <w:tcW w:w="3060" w:type="dxa"/>
          </w:tcPr>
          <w:p w14:paraId="3292A1FA" w14:textId="77777777" w:rsidR="00F807C8" w:rsidRPr="00A93728" w:rsidRDefault="00F807C8" w:rsidP="0063220D">
            <w:pPr>
              <w:spacing w:after="0"/>
              <w:rPr>
                <w:rFonts w:ascii="Calibri" w:hAnsi="Calibri"/>
                <w:b/>
                <w:color w:val="000000"/>
              </w:rPr>
            </w:pPr>
            <w:r w:rsidRPr="00A93728">
              <w:rPr>
                <w:rFonts w:ascii="Calibri" w:hAnsi="Calibri"/>
                <w:b/>
                <w:color w:val="000000"/>
              </w:rPr>
              <w:t>Your Goals</w:t>
            </w:r>
          </w:p>
        </w:tc>
        <w:tc>
          <w:tcPr>
            <w:tcW w:w="5490" w:type="dxa"/>
          </w:tcPr>
          <w:p w14:paraId="3292A1FB" w14:textId="77777777" w:rsidR="00F807C8" w:rsidRPr="00A93728" w:rsidRDefault="00F807C8"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292A1FC" w14:textId="77777777" w:rsidR="00F807C8" w:rsidRPr="00A93728" w:rsidRDefault="00F807C8" w:rsidP="0063220D">
            <w:pPr>
              <w:spacing w:after="0"/>
              <w:ind w:hanging="12"/>
              <w:rPr>
                <w:rFonts w:ascii="Calibri" w:hAnsi="Calibri"/>
                <w:b/>
                <w:color w:val="000000"/>
              </w:rPr>
            </w:pPr>
            <w:r w:rsidRPr="00A93728">
              <w:rPr>
                <w:rFonts w:ascii="Calibri" w:hAnsi="Calibri"/>
                <w:b/>
                <w:color w:val="000000"/>
              </w:rPr>
              <w:t>Helpful Resources</w:t>
            </w:r>
          </w:p>
        </w:tc>
      </w:tr>
      <w:tr w:rsidR="001B02E5" w:rsidRPr="005B01DE" w14:paraId="3292A203" w14:textId="77777777" w:rsidTr="007B6A55">
        <w:tc>
          <w:tcPr>
            <w:tcW w:w="3060" w:type="dxa"/>
          </w:tcPr>
          <w:p w14:paraId="3292A1FE" w14:textId="77777777" w:rsidR="001B02E5" w:rsidRPr="005B01DE" w:rsidRDefault="001B02E5" w:rsidP="001B02E5">
            <w:pPr>
              <w:rPr>
                <w:rFonts w:ascii="Calibri" w:hAnsi="Calibri"/>
              </w:rPr>
            </w:pPr>
            <w:r w:rsidRPr="005B01DE">
              <w:rPr>
                <w:rFonts w:ascii="Calibri" w:hAnsi="Calibri"/>
              </w:rPr>
              <w:t xml:space="preserve">1. Knows and understands the importance </w:t>
            </w:r>
            <w:r w:rsidR="00D032D4">
              <w:rPr>
                <w:rFonts w:ascii="Calibri" w:hAnsi="Calibri"/>
              </w:rPr>
              <w:t xml:space="preserve">of </w:t>
            </w:r>
            <w:r w:rsidRPr="005B01DE">
              <w:rPr>
                <w:rFonts w:ascii="Calibri" w:hAnsi="Calibri"/>
              </w:rPr>
              <w:t>time management.</w:t>
            </w:r>
          </w:p>
        </w:tc>
        <w:tc>
          <w:tcPr>
            <w:tcW w:w="5490" w:type="dxa"/>
          </w:tcPr>
          <w:p w14:paraId="3292A1FF" w14:textId="77777777" w:rsidR="001B02E5" w:rsidRPr="005B01DE" w:rsidRDefault="001B02E5" w:rsidP="00BC39B3">
            <w:pPr>
              <w:numPr>
                <w:ilvl w:val="0"/>
                <w:numId w:val="97"/>
              </w:numPr>
              <w:spacing w:after="0"/>
              <w:ind w:left="342"/>
              <w:rPr>
                <w:rFonts w:ascii="Calibri" w:hAnsi="Calibri"/>
              </w:rPr>
            </w:pPr>
            <w:r w:rsidRPr="005B01DE">
              <w:rPr>
                <w:rFonts w:ascii="Calibri" w:hAnsi="Calibri"/>
              </w:rPr>
              <w:t xml:space="preserve">Explain how the lack of time management affects a person’s work life and school life. </w:t>
            </w:r>
          </w:p>
          <w:p w14:paraId="3292A200" w14:textId="77777777" w:rsidR="001B02E5" w:rsidRPr="005B01DE" w:rsidRDefault="001B02E5" w:rsidP="00BC39B3">
            <w:pPr>
              <w:numPr>
                <w:ilvl w:val="0"/>
                <w:numId w:val="97"/>
              </w:numPr>
              <w:spacing w:after="0"/>
              <w:ind w:left="342"/>
              <w:rPr>
                <w:rFonts w:ascii="Calibri" w:hAnsi="Calibri"/>
              </w:rPr>
            </w:pPr>
            <w:r w:rsidRPr="005B01DE">
              <w:rPr>
                <w:rFonts w:ascii="Calibri" w:hAnsi="Calibri"/>
              </w:rPr>
              <w:t xml:space="preserve">Identify two personal situations where time management is necessary. </w:t>
            </w:r>
          </w:p>
        </w:tc>
        <w:tc>
          <w:tcPr>
            <w:tcW w:w="6030" w:type="dxa"/>
          </w:tcPr>
          <w:p w14:paraId="3292A201" w14:textId="77777777" w:rsidR="001B02E5" w:rsidRPr="005B01DE" w:rsidRDefault="00C01164" w:rsidP="007B6A55">
            <w:pPr>
              <w:ind w:left="252" w:hanging="270"/>
              <w:rPr>
                <w:rFonts w:ascii="Calibri" w:hAnsi="Calibri"/>
                <w:color w:val="000000"/>
              </w:rPr>
            </w:pPr>
            <w:hyperlink r:id="rId54" w:history="1">
              <w:r w:rsidR="001B02E5" w:rsidRPr="005B01DE">
                <w:rPr>
                  <w:rStyle w:val="Hyperlink"/>
                  <w:rFonts w:ascii="Calibri" w:hAnsi="Calibri"/>
                </w:rPr>
                <w:t>http://www.tamingtime.com/life-skills-time-management.html</w:t>
              </w:r>
            </w:hyperlink>
          </w:p>
          <w:p w14:paraId="3292A202" w14:textId="77777777" w:rsidR="001B02E5" w:rsidRPr="005B01DE" w:rsidRDefault="001B02E5" w:rsidP="007B6A55">
            <w:pPr>
              <w:ind w:left="252" w:hanging="270"/>
              <w:rPr>
                <w:rFonts w:ascii="Calibri" w:hAnsi="Calibri"/>
                <w:color w:val="000000"/>
              </w:rPr>
            </w:pPr>
          </w:p>
        </w:tc>
      </w:tr>
      <w:tr w:rsidR="001B02E5" w:rsidRPr="005B01DE" w14:paraId="3292A209" w14:textId="77777777" w:rsidTr="007B6A55">
        <w:tc>
          <w:tcPr>
            <w:tcW w:w="3060" w:type="dxa"/>
          </w:tcPr>
          <w:p w14:paraId="3292A204" w14:textId="77777777" w:rsidR="001B02E5" w:rsidRPr="005B01DE" w:rsidRDefault="001B02E5" w:rsidP="001B02E5">
            <w:pPr>
              <w:rPr>
                <w:rFonts w:ascii="Calibri" w:hAnsi="Calibri"/>
              </w:rPr>
            </w:pPr>
            <w:r w:rsidRPr="005B01DE">
              <w:rPr>
                <w:rFonts w:ascii="Calibri" w:hAnsi="Calibri"/>
              </w:rPr>
              <w:t xml:space="preserve">2. Knows the tools and techniques associated with </w:t>
            </w:r>
            <w:r w:rsidRPr="005B01DE">
              <w:rPr>
                <w:rFonts w:ascii="Calibri" w:hAnsi="Calibri"/>
              </w:rPr>
              <w:lastRenderedPageBreak/>
              <w:t>time management.</w:t>
            </w:r>
          </w:p>
        </w:tc>
        <w:tc>
          <w:tcPr>
            <w:tcW w:w="5490" w:type="dxa"/>
          </w:tcPr>
          <w:p w14:paraId="3292A205" w14:textId="77777777" w:rsidR="001B02E5" w:rsidRPr="005B01DE" w:rsidRDefault="001B02E5" w:rsidP="00BC39B3">
            <w:pPr>
              <w:numPr>
                <w:ilvl w:val="0"/>
                <w:numId w:val="98"/>
              </w:numPr>
              <w:spacing w:after="0"/>
              <w:ind w:left="342"/>
              <w:rPr>
                <w:rFonts w:ascii="Calibri" w:hAnsi="Calibri"/>
              </w:rPr>
            </w:pPr>
            <w:r w:rsidRPr="005B01DE">
              <w:rPr>
                <w:rFonts w:ascii="Calibri" w:hAnsi="Calibri"/>
              </w:rPr>
              <w:lastRenderedPageBreak/>
              <w:t>List three time manage</w:t>
            </w:r>
            <w:r w:rsidR="000246EB" w:rsidRPr="005B01DE">
              <w:rPr>
                <w:rFonts w:ascii="Calibri" w:hAnsi="Calibri"/>
              </w:rPr>
              <w:t>ment tools (e.g., calendar,</w:t>
            </w:r>
            <w:r w:rsidRPr="005B01DE">
              <w:rPr>
                <w:rFonts w:ascii="Calibri" w:hAnsi="Calibri"/>
              </w:rPr>
              <w:t xml:space="preserve"> alarm clock, watch, cell phone)</w:t>
            </w:r>
          </w:p>
          <w:p w14:paraId="3292A206" w14:textId="77777777" w:rsidR="001B02E5" w:rsidRPr="005B01DE" w:rsidRDefault="001B02E5" w:rsidP="00BC39B3">
            <w:pPr>
              <w:numPr>
                <w:ilvl w:val="0"/>
                <w:numId w:val="98"/>
              </w:numPr>
              <w:spacing w:after="0"/>
              <w:ind w:left="342"/>
              <w:rPr>
                <w:rFonts w:ascii="Calibri" w:hAnsi="Calibri"/>
              </w:rPr>
            </w:pPr>
            <w:r w:rsidRPr="005B01DE">
              <w:rPr>
                <w:rFonts w:ascii="Calibri" w:hAnsi="Calibri"/>
              </w:rPr>
              <w:t xml:space="preserve">List three time management techniques (e.g., make </w:t>
            </w:r>
            <w:r w:rsidRPr="005B01DE">
              <w:rPr>
                <w:rFonts w:ascii="Calibri" w:hAnsi="Calibri"/>
              </w:rPr>
              <w:lastRenderedPageBreak/>
              <w:t>lists, prioritize tasks).</w:t>
            </w:r>
          </w:p>
        </w:tc>
        <w:tc>
          <w:tcPr>
            <w:tcW w:w="6030" w:type="dxa"/>
          </w:tcPr>
          <w:p w14:paraId="3292A207" w14:textId="77777777" w:rsidR="001B02E5" w:rsidRPr="005B01DE" w:rsidRDefault="00C01164" w:rsidP="007B6A55">
            <w:pPr>
              <w:ind w:left="252" w:hanging="270"/>
              <w:rPr>
                <w:rFonts w:ascii="Calibri" w:hAnsi="Calibri"/>
                <w:color w:val="000000"/>
              </w:rPr>
            </w:pPr>
            <w:hyperlink r:id="rId55" w:history="1">
              <w:r w:rsidR="001B02E5" w:rsidRPr="005B01DE">
                <w:rPr>
                  <w:rStyle w:val="Hyperlink"/>
                  <w:rFonts w:ascii="Calibri" w:hAnsi="Calibri"/>
                </w:rPr>
                <w:t>http://www.tamingtime.com/learning-time-management-skills.html</w:t>
              </w:r>
            </w:hyperlink>
          </w:p>
          <w:p w14:paraId="3292A208" w14:textId="77777777" w:rsidR="001B02E5" w:rsidRPr="005B01DE" w:rsidRDefault="001B02E5" w:rsidP="007B6A55">
            <w:pPr>
              <w:ind w:left="252" w:hanging="270"/>
              <w:rPr>
                <w:rFonts w:ascii="Calibri" w:hAnsi="Calibri"/>
                <w:color w:val="000000"/>
              </w:rPr>
            </w:pPr>
          </w:p>
        </w:tc>
      </w:tr>
      <w:tr w:rsidR="001B02E5" w:rsidRPr="005B01DE" w14:paraId="3292A20F" w14:textId="77777777" w:rsidTr="007B6A55">
        <w:tc>
          <w:tcPr>
            <w:tcW w:w="3060" w:type="dxa"/>
          </w:tcPr>
          <w:p w14:paraId="3292A20A" w14:textId="77777777" w:rsidR="001B02E5" w:rsidRPr="005B01DE" w:rsidRDefault="001B02E5" w:rsidP="001B02E5">
            <w:pPr>
              <w:rPr>
                <w:rFonts w:ascii="Calibri" w:hAnsi="Calibri"/>
              </w:rPr>
            </w:pPr>
            <w:r w:rsidRPr="005B01DE">
              <w:rPr>
                <w:rFonts w:ascii="Calibri" w:hAnsi="Calibri"/>
              </w:rPr>
              <w:lastRenderedPageBreak/>
              <w:t xml:space="preserve">3. Knows how to use at least one time management tool to get tasks turned in on time and to be on time. </w:t>
            </w:r>
          </w:p>
        </w:tc>
        <w:tc>
          <w:tcPr>
            <w:tcW w:w="5490" w:type="dxa"/>
          </w:tcPr>
          <w:p w14:paraId="3292A20B" w14:textId="77777777" w:rsidR="001B02E5" w:rsidRPr="005B01DE" w:rsidRDefault="001B02E5" w:rsidP="00BC39B3">
            <w:pPr>
              <w:pStyle w:val="ListParagraph"/>
              <w:numPr>
                <w:ilvl w:val="1"/>
                <w:numId w:val="99"/>
              </w:numPr>
              <w:ind w:left="342"/>
              <w:rPr>
                <w:rFonts w:ascii="Calibri" w:hAnsi="Calibri"/>
              </w:rPr>
            </w:pPr>
            <w:r w:rsidRPr="005B01DE">
              <w:rPr>
                <w:rFonts w:ascii="Calibri" w:hAnsi="Calibri"/>
              </w:rPr>
              <w:t xml:space="preserve">Demonstrate how to use one time management tool to get to school or work on time..  </w:t>
            </w:r>
          </w:p>
          <w:p w14:paraId="3292A20C" w14:textId="77777777" w:rsidR="001B02E5" w:rsidRPr="005B01DE" w:rsidRDefault="001B02E5" w:rsidP="00BC39B3">
            <w:pPr>
              <w:pStyle w:val="ListParagraph"/>
              <w:numPr>
                <w:ilvl w:val="1"/>
                <w:numId w:val="99"/>
              </w:numPr>
              <w:ind w:left="342"/>
              <w:rPr>
                <w:rFonts w:ascii="Calibri" w:hAnsi="Calibri"/>
              </w:rPr>
            </w:pPr>
            <w:r w:rsidRPr="005B01DE">
              <w:rPr>
                <w:rFonts w:ascii="Calibri" w:hAnsi="Calibri"/>
              </w:rPr>
              <w:t>Demonstrate how to use one time management technique to get tasks turned in on time.</w:t>
            </w:r>
          </w:p>
        </w:tc>
        <w:tc>
          <w:tcPr>
            <w:tcW w:w="6030" w:type="dxa"/>
          </w:tcPr>
          <w:p w14:paraId="3292A20D" w14:textId="77777777" w:rsidR="001B02E5" w:rsidRPr="005B01DE" w:rsidRDefault="00C01164" w:rsidP="007B6A55">
            <w:pPr>
              <w:ind w:left="252" w:hanging="270"/>
              <w:rPr>
                <w:rFonts w:ascii="Calibri" w:hAnsi="Calibri"/>
                <w:color w:val="000000"/>
              </w:rPr>
            </w:pPr>
            <w:hyperlink r:id="rId56" w:history="1">
              <w:r w:rsidR="001B02E5" w:rsidRPr="005B01DE">
                <w:rPr>
                  <w:rStyle w:val="Hyperlink"/>
                  <w:rFonts w:ascii="Calibri" w:hAnsi="Calibri"/>
                </w:rPr>
                <w:t>http://www.tamingtime.com/learning-time-management-skills.html</w:t>
              </w:r>
            </w:hyperlink>
          </w:p>
          <w:p w14:paraId="3292A20E" w14:textId="77777777" w:rsidR="001B02E5" w:rsidRPr="005B01DE" w:rsidRDefault="001B02E5" w:rsidP="007B6A55">
            <w:pPr>
              <w:ind w:left="252" w:hanging="270"/>
              <w:rPr>
                <w:rFonts w:ascii="Calibri" w:hAnsi="Calibri"/>
                <w:color w:val="000000"/>
              </w:rPr>
            </w:pPr>
          </w:p>
        </w:tc>
      </w:tr>
    </w:tbl>
    <w:p w14:paraId="3292A210" w14:textId="77777777" w:rsidR="001B02E5" w:rsidRPr="000E2CE9" w:rsidRDefault="001B02E5" w:rsidP="001B02E5">
      <w:pPr>
        <w:spacing w:after="0"/>
        <w:rPr>
          <w:rFonts w:ascii="Calibri" w:hAnsi="Calibri"/>
          <w:sz w:val="20"/>
          <w:szCs w:val="20"/>
        </w:rPr>
      </w:pP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624EAD" w:rsidRPr="003B7530" w14:paraId="3292A212" w14:textId="77777777" w:rsidTr="00A93728">
        <w:tc>
          <w:tcPr>
            <w:tcW w:w="14580" w:type="dxa"/>
            <w:gridSpan w:val="3"/>
            <w:tcBorders>
              <w:bottom w:val="single" w:sz="4" w:space="0" w:color="000000" w:themeColor="text1"/>
            </w:tcBorders>
            <w:shd w:val="clear" w:color="auto" w:fill="A6A6A6" w:themeFill="background1" w:themeFillShade="A6"/>
          </w:tcPr>
          <w:p w14:paraId="3292A211" w14:textId="77777777" w:rsidR="00624EAD" w:rsidRPr="003B7530" w:rsidRDefault="001E632C" w:rsidP="00BF1937">
            <w:pPr>
              <w:pStyle w:val="Heading2"/>
              <w:outlineLvl w:val="1"/>
            </w:pPr>
            <w:bookmarkStart w:id="4" w:name="_Toc311454270"/>
            <w:r>
              <w:t>Personal Development</w:t>
            </w:r>
            <w:bookmarkEnd w:id="4"/>
          </w:p>
        </w:tc>
      </w:tr>
      <w:tr w:rsidR="00F807C8" w:rsidRPr="00A93728" w14:paraId="3292A216" w14:textId="77777777" w:rsidTr="0063220D">
        <w:tc>
          <w:tcPr>
            <w:tcW w:w="3060" w:type="dxa"/>
          </w:tcPr>
          <w:p w14:paraId="3292A213" w14:textId="77777777" w:rsidR="00F807C8" w:rsidRPr="00A93728" w:rsidRDefault="00F807C8" w:rsidP="0063220D">
            <w:pPr>
              <w:spacing w:after="0"/>
              <w:rPr>
                <w:rFonts w:ascii="Calibri" w:hAnsi="Calibri"/>
                <w:b/>
                <w:color w:val="000000"/>
              </w:rPr>
            </w:pPr>
            <w:r w:rsidRPr="00A93728">
              <w:rPr>
                <w:rFonts w:ascii="Calibri" w:hAnsi="Calibri"/>
                <w:b/>
                <w:color w:val="000000"/>
              </w:rPr>
              <w:t>Your Goals</w:t>
            </w:r>
          </w:p>
        </w:tc>
        <w:tc>
          <w:tcPr>
            <w:tcW w:w="5490" w:type="dxa"/>
          </w:tcPr>
          <w:p w14:paraId="3292A214" w14:textId="77777777" w:rsidR="00F807C8" w:rsidRPr="00A93728" w:rsidRDefault="00F807C8"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292A215" w14:textId="77777777" w:rsidR="00F807C8" w:rsidRPr="00A93728" w:rsidRDefault="00F807C8" w:rsidP="0063220D">
            <w:pPr>
              <w:spacing w:after="0"/>
              <w:ind w:hanging="12"/>
              <w:rPr>
                <w:rFonts w:ascii="Calibri" w:hAnsi="Calibri"/>
                <w:b/>
                <w:color w:val="000000"/>
              </w:rPr>
            </w:pPr>
            <w:r w:rsidRPr="00A93728">
              <w:rPr>
                <w:rFonts w:ascii="Calibri" w:hAnsi="Calibri"/>
                <w:b/>
                <w:color w:val="000000"/>
              </w:rPr>
              <w:t>Helpful Resources</w:t>
            </w:r>
          </w:p>
        </w:tc>
      </w:tr>
      <w:tr w:rsidR="00624EAD" w:rsidRPr="005B01DE" w14:paraId="3292A221" w14:textId="77777777" w:rsidTr="007B6A55">
        <w:tc>
          <w:tcPr>
            <w:tcW w:w="3060" w:type="dxa"/>
          </w:tcPr>
          <w:p w14:paraId="3292A217" w14:textId="77777777" w:rsidR="00624EAD" w:rsidRPr="005B01DE" w:rsidRDefault="00624EAD" w:rsidP="00624EAD">
            <w:pPr>
              <w:spacing w:after="0"/>
              <w:rPr>
                <w:rFonts w:ascii="Calibri" w:hAnsi="Calibri"/>
              </w:rPr>
            </w:pPr>
            <w:r w:rsidRPr="005B01DE">
              <w:rPr>
                <w:rFonts w:ascii="Calibri" w:hAnsi="Calibri"/>
              </w:rPr>
              <w:t>1. Knows how to ask for help at school or work.</w:t>
            </w:r>
          </w:p>
        </w:tc>
        <w:tc>
          <w:tcPr>
            <w:tcW w:w="5490" w:type="dxa"/>
          </w:tcPr>
          <w:p w14:paraId="3292A218" w14:textId="77777777" w:rsidR="00624EAD" w:rsidRPr="005B01DE" w:rsidRDefault="00624EAD" w:rsidP="00BC39B3">
            <w:pPr>
              <w:numPr>
                <w:ilvl w:val="0"/>
                <w:numId w:val="100"/>
              </w:numPr>
              <w:spacing w:after="0"/>
              <w:rPr>
                <w:rFonts w:ascii="Calibri" w:hAnsi="Calibri"/>
              </w:rPr>
            </w:pPr>
            <w:r w:rsidRPr="005B01DE">
              <w:rPr>
                <w:rFonts w:ascii="Calibri" w:hAnsi="Calibri"/>
              </w:rPr>
              <w:t>Describe two situations when it may be necessary to ask for help at school or work.</w:t>
            </w:r>
          </w:p>
          <w:p w14:paraId="3292A219" w14:textId="77777777" w:rsidR="00624EAD" w:rsidRPr="005B01DE" w:rsidRDefault="00624EAD" w:rsidP="00BC39B3">
            <w:pPr>
              <w:numPr>
                <w:ilvl w:val="0"/>
                <w:numId w:val="100"/>
              </w:numPr>
              <w:spacing w:after="0"/>
              <w:rPr>
                <w:rFonts w:ascii="Calibri" w:hAnsi="Calibri"/>
              </w:rPr>
            </w:pPr>
            <w:r w:rsidRPr="005B01DE">
              <w:rPr>
                <w:rFonts w:ascii="Calibri" w:hAnsi="Calibri"/>
              </w:rPr>
              <w:t>Explain how choice of words, tone of voice, and body language can impact a request for help.</w:t>
            </w:r>
          </w:p>
          <w:p w14:paraId="3292A21A" w14:textId="77777777" w:rsidR="00624EAD" w:rsidRPr="005B01DE" w:rsidRDefault="00624EAD" w:rsidP="00BC39B3">
            <w:pPr>
              <w:numPr>
                <w:ilvl w:val="0"/>
                <w:numId w:val="100"/>
              </w:numPr>
              <w:spacing w:after="0"/>
              <w:rPr>
                <w:rFonts w:ascii="Calibri" w:hAnsi="Calibri"/>
              </w:rPr>
            </w:pPr>
            <w:r w:rsidRPr="005B01DE">
              <w:rPr>
                <w:rFonts w:ascii="Calibri" w:hAnsi="Calibri"/>
              </w:rPr>
              <w:t>Using the situation described, demonstrate asking for help using both positive and negative words, tone of voice, and body language.</w:t>
            </w:r>
          </w:p>
        </w:tc>
        <w:tc>
          <w:tcPr>
            <w:tcW w:w="6030" w:type="dxa"/>
          </w:tcPr>
          <w:p w14:paraId="3292A21B"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Communication #11.</w:t>
            </w:r>
          </w:p>
          <w:p w14:paraId="3292A21C"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Communication #15</w:t>
            </w:r>
          </w:p>
          <w:p w14:paraId="3292A21D"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Communication #16.</w:t>
            </w:r>
          </w:p>
          <w:p w14:paraId="3292A21E" w14:textId="77777777" w:rsidR="00624EAD" w:rsidRPr="005B01DE" w:rsidRDefault="00624EAD" w:rsidP="00624EAD">
            <w:pPr>
              <w:spacing w:after="0"/>
              <w:ind w:left="252" w:hanging="270"/>
              <w:rPr>
                <w:rFonts w:ascii="Calibri" w:hAnsi="Calibri"/>
                <w:color w:val="000000"/>
              </w:rPr>
            </w:pPr>
          </w:p>
          <w:p w14:paraId="3292A21F" w14:textId="77777777" w:rsidR="00624EAD" w:rsidRPr="005B01DE" w:rsidRDefault="00624EAD" w:rsidP="00624EAD">
            <w:pPr>
              <w:spacing w:after="0"/>
              <w:ind w:left="252" w:hanging="270"/>
              <w:rPr>
                <w:rFonts w:ascii="Calibri" w:hAnsi="Calibri"/>
              </w:rPr>
            </w:pPr>
            <w:r w:rsidRPr="005B01DE">
              <w:rPr>
                <w:rFonts w:ascii="Calibri" w:hAnsi="Calibri"/>
              </w:rPr>
              <w:t xml:space="preserve">Kids Health, Feelings – </w:t>
            </w:r>
          </w:p>
          <w:p w14:paraId="3292A220" w14:textId="77777777" w:rsidR="00624EAD" w:rsidRPr="005B01DE" w:rsidRDefault="00C01164" w:rsidP="00624EAD">
            <w:pPr>
              <w:spacing w:after="0"/>
              <w:ind w:left="252" w:hanging="270"/>
              <w:rPr>
                <w:rFonts w:ascii="Calibri" w:hAnsi="Calibri"/>
                <w:b/>
              </w:rPr>
            </w:pPr>
            <w:hyperlink r:id="rId57" w:history="1">
              <w:r w:rsidR="00624EAD" w:rsidRPr="005B01DE">
                <w:rPr>
                  <w:rStyle w:val="Hyperlink"/>
                  <w:rFonts w:ascii="Calibri" w:hAnsi="Calibri"/>
                </w:rPr>
                <w:t>http://www.kidshealth.org/kid/feeling/</w:t>
              </w:r>
            </w:hyperlink>
          </w:p>
        </w:tc>
      </w:tr>
      <w:tr w:rsidR="00624EAD" w:rsidRPr="005B01DE" w14:paraId="3292A22A" w14:textId="77777777" w:rsidTr="007B6A55">
        <w:tc>
          <w:tcPr>
            <w:tcW w:w="3060" w:type="dxa"/>
          </w:tcPr>
          <w:p w14:paraId="3292A222" w14:textId="77777777" w:rsidR="00624EAD" w:rsidRPr="005B01DE" w:rsidRDefault="00624EAD" w:rsidP="00624EAD">
            <w:pPr>
              <w:spacing w:after="0"/>
              <w:rPr>
                <w:rFonts w:ascii="Calibri" w:hAnsi="Calibri"/>
              </w:rPr>
            </w:pPr>
            <w:r w:rsidRPr="005B01DE">
              <w:rPr>
                <w:rFonts w:ascii="Calibri" w:hAnsi="Calibri"/>
              </w:rPr>
              <w:t xml:space="preserve">2.  Knows how to use a problem solving process to negotiate problems in a work or school situation. </w:t>
            </w:r>
          </w:p>
        </w:tc>
        <w:tc>
          <w:tcPr>
            <w:tcW w:w="5490" w:type="dxa"/>
          </w:tcPr>
          <w:p w14:paraId="3292A223" w14:textId="77777777" w:rsidR="00624EAD" w:rsidRPr="005B01DE" w:rsidRDefault="00624EAD" w:rsidP="00BC39B3">
            <w:pPr>
              <w:numPr>
                <w:ilvl w:val="0"/>
                <w:numId w:val="101"/>
              </w:numPr>
              <w:tabs>
                <w:tab w:val="clear" w:pos="720"/>
              </w:tabs>
              <w:spacing w:after="0"/>
              <w:ind w:left="342"/>
              <w:rPr>
                <w:rFonts w:ascii="Calibri" w:hAnsi="Calibri"/>
              </w:rPr>
            </w:pPr>
            <w:r w:rsidRPr="005B01DE">
              <w:rPr>
                <w:rFonts w:ascii="Calibri" w:hAnsi="Calibri"/>
              </w:rPr>
              <w:t>Identify a problem related to work. (e.g., you don’t have a way to get to work, your work schedule conflicts with your school activities)</w:t>
            </w:r>
          </w:p>
          <w:p w14:paraId="3292A224" w14:textId="77777777" w:rsidR="00624EAD" w:rsidRPr="005B01DE" w:rsidRDefault="00624EAD" w:rsidP="00BC39B3">
            <w:pPr>
              <w:numPr>
                <w:ilvl w:val="0"/>
                <w:numId w:val="101"/>
              </w:numPr>
              <w:tabs>
                <w:tab w:val="clear" w:pos="720"/>
              </w:tabs>
              <w:spacing w:after="0"/>
              <w:ind w:left="342"/>
              <w:rPr>
                <w:rFonts w:ascii="Calibri" w:hAnsi="Calibri"/>
              </w:rPr>
            </w:pPr>
            <w:r w:rsidRPr="005B01DE">
              <w:rPr>
                <w:rFonts w:ascii="Calibri" w:hAnsi="Calibri"/>
              </w:rPr>
              <w:t>Identify multiple solutions to the problem.</w:t>
            </w:r>
          </w:p>
          <w:p w14:paraId="3292A225" w14:textId="77777777" w:rsidR="00624EAD" w:rsidRPr="005B01DE" w:rsidRDefault="00624EAD" w:rsidP="00BC39B3">
            <w:pPr>
              <w:numPr>
                <w:ilvl w:val="0"/>
                <w:numId w:val="101"/>
              </w:numPr>
              <w:tabs>
                <w:tab w:val="clear" w:pos="720"/>
              </w:tabs>
              <w:spacing w:after="0"/>
              <w:ind w:left="342"/>
              <w:rPr>
                <w:rFonts w:ascii="Calibri" w:hAnsi="Calibri"/>
              </w:rPr>
            </w:pPr>
            <w:r w:rsidRPr="005B01DE">
              <w:rPr>
                <w:rFonts w:ascii="Calibri" w:hAnsi="Calibri"/>
              </w:rPr>
              <w:t>Describe the criteria for selecting the best solution.</w:t>
            </w:r>
          </w:p>
          <w:p w14:paraId="3292A226" w14:textId="77777777" w:rsidR="00624EAD" w:rsidRPr="005B01DE" w:rsidRDefault="00624EAD" w:rsidP="00BC39B3">
            <w:pPr>
              <w:numPr>
                <w:ilvl w:val="0"/>
                <w:numId w:val="101"/>
              </w:numPr>
              <w:tabs>
                <w:tab w:val="clear" w:pos="720"/>
              </w:tabs>
              <w:spacing w:after="0"/>
              <w:ind w:left="342"/>
              <w:rPr>
                <w:rFonts w:ascii="Calibri" w:hAnsi="Calibri"/>
              </w:rPr>
            </w:pPr>
            <w:r w:rsidRPr="005B01DE">
              <w:rPr>
                <w:rFonts w:ascii="Calibri" w:hAnsi="Calibri"/>
              </w:rPr>
              <w:t>Select a solution and tell why you selected it.</w:t>
            </w:r>
          </w:p>
          <w:p w14:paraId="3292A227" w14:textId="77777777" w:rsidR="00624EAD" w:rsidRPr="005B01DE" w:rsidRDefault="00624EAD" w:rsidP="00BC39B3">
            <w:pPr>
              <w:numPr>
                <w:ilvl w:val="0"/>
                <w:numId w:val="102"/>
              </w:numPr>
              <w:spacing w:after="0"/>
              <w:rPr>
                <w:rFonts w:ascii="Calibri" w:hAnsi="Calibri"/>
              </w:rPr>
            </w:pPr>
            <w:r w:rsidRPr="005B01DE">
              <w:rPr>
                <w:rFonts w:ascii="Calibri" w:hAnsi="Calibri"/>
              </w:rPr>
              <w:t>Evaluate the solution after implementation.</w:t>
            </w:r>
          </w:p>
        </w:tc>
        <w:tc>
          <w:tcPr>
            <w:tcW w:w="6030" w:type="dxa"/>
          </w:tcPr>
          <w:p w14:paraId="3292A228" w14:textId="77777777" w:rsidR="00624EAD" w:rsidRPr="005B01DE" w:rsidRDefault="00C01164" w:rsidP="007B6A55">
            <w:pPr>
              <w:ind w:left="252" w:hanging="270"/>
              <w:rPr>
                <w:rFonts w:ascii="Calibri" w:hAnsi="Calibri"/>
              </w:rPr>
            </w:pPr>
            <w:hyperlink r:id="rId58" w:history="1">
              <w:r w:rsidR="00624EAD" w:rsidRPr="005B01DE">
                <w:rPr>
                  <w:rStyle w:val="Hyperlink"/>
                  <w:rFonts w:ascii="Calibri" w:hAnsi="Calibri"/>
                </w:rPr>
                <w:t>http://ohioline.osu.edu/hyg-fact/5000/pdf/5301.pdf</w:t>
              </w:r>
            </w:hyperlink>
          </w:p>
          <w:p w14:paraId="3292A229" w14:textId="77777777" w:rsidR="00624EAD" w:rsidRPr="005B01DE" w:rsidRDefault="00624EAD" w:rsidP="007B6A55">
            <w:pPr>
              <w:ind w:left="252" w:hanging="270"/>
              <w:rPr>
                <w:rFonts w:ascii="Calibri" w:hAnsi="Calibri"/>
              </w:rPr>
            </w:pPr>
          </w:p>
        </w:tc>
      </w:tr>
      <w:tr w:rsidR="00624EAD" w:rsidRPr="005B01DE" w14:paraId="3292A232" w14:textId="77777777" w:rsidTr="007B6A55">
        <w:tc>
          <w:tcPr>
            <w:tcW w:w="3060" w:type="dxa"/>
          </w:tcPr>
          <w:p w14:paraId="3292A22B" w14:textId="77777777" w:rsidR="00624EAD" w:rsidRPr="005B01DE" w:rsidRDefault="00624EAD" w:rsidP="00624EAD">
            <w:pPr>
              <w:rPr>
                <w:rFonts w:ascii="Calibri" w:hAnsi="Calibri"/>
              </w:rPr>
            </w:pPr>
            <w:r w:rsidRPr="005B01DE">
              <w:rPr>
                <w:rFonts w:ascii="Calibri" w:hAnsi="Calibri"/>
              </w:rPr>
              <w:t>3. Knows how to receive criticism at school or work.</w:t>
            </w:r>
          </w:p>
        </w:tc>
        <w:tc>
          <w:tcPr>
            <w:tcW w:w="5490" w:type="dxa"/>
          </w:tcPr>
          <w:p w14:paraId="3292A22C" w14:textId="77777777" w:rsidR="00624EAD" w:rsidRPr="005B01DE" w:rsidRDefault="00624EAD" w:rsidP="00BC39B3">
            <w:pPr>
              <w:numPr>
                <w:ilvl w:val="0"/>
                <w:numId w:val="103"/>
              </w:numPr>
              <w:spacing w:after="0"/>
              <w:rPr>
                <w:rFonts w:ascii="Calibri" w:hAnsi="Calibri"/>
              </w:rPr>
            </w:pPr>
            <w:r w:rsidRPr="005B01DE">
              <w:rPr>
                <w:rFonts w:ascii="Calibri" w:hAnsi="Calibri"/>
              </w:rPr>
              <w:t xml:space="preserve">Identify at least two benefits of criticism you may have received at work or at school. </w:t>
            </w:r>
          </w:p>
          <w:p w14:paraId="3292A22D" w14:textId="77777777" w:rsidR="00624EAD" w:rsidRPr="005B01DE" w:rsidRDefault="00624EAD" w:rsidP="00BC39B3">
            <w:pPr>
              <w:numPr>
                <w:ilvl w:val="0"/>
                <w:numId w:val="103"/>
              </w:numPr>
              <w:spacing w:after="0"/>
              <w:rPr>
                <w:rFonts w:ascii="Calibri" w:hAnsi="Calibri"/>
              </w:rPr>
            </w:pPr>
            <w:r w:rsidRPr="005B01DE">
              <w:rPr>
                <w:rFonts w:ascii="Calibri" w:hAnsi="Calibri"/>
              </w:rPr>
              <w:t>Identify the feelings that are often associated with criticism.</w:t>
            </w:r>
          </w:p>
          <w:p w14:paraId="3292A22E" w14:textId="77777777" w:rsidR="00624EAD" w:rsidRPr="005B01DE" w:rsidRDefault="00624EAD" w:rsidP="00BC39B3">
            <w:pPr>
              <w:numPr>
                <w:ilvl w:val="0"/>
                <w:numId w:val="103"/>
              </w:numPr>
              <w:spacing w:after="0"/>
              <w:rPr>
                <w:rFonts w:ascii="Calibri" w:hAnsi="Calibri"/>
              </w:rPr>
            </w:pPr>
            <w:r w:rsidRPr="005B01DE">
              <w:rPr>
                <w:rFonts w:ascii="Calibri" w:hAnsi="Calibri"/>
              </w:rPr>
              <w:t>Describe 4 strategies that can be used to accept criticism. (e.g., listen, delay reaction, agree when you can, explain what you have learned.)</w:t>
            </w:r>
          </w:p>
          <w:p w14:paraId="3292A22F" w14:textId="77777777" w:rsidR="00624EAD" w:rsidRPr="005B01DE" w:rsidRDefault="00624EAD" w:rsidP="00BC39B3">
            <w:pPr>
              <w:numPr>
                <w:ilvl w:val="0"/>
                <w:numId w:val="103"/>
              </w:numPr>
              <w:spacing w:after="0"/>
              <w:rPr>
                <w:rFonts w:ascii="Calibri" w:hAnsi="Calibri"/>
              </w:rPr>
            </w:pPr>
            <w:r w:rsidRPr="005B01DE">
              <w:rPr>
                <w:rFonts w:ascii="Calibri" w:hAnsi="Calibri"/>
              </w:rPr>
              <w:t>Demonstrate 4 strategies to accept criticism.</w:t>
            </w:r>
          </w:p>
        </w:tc>
        <w:tc>
          <w:tcPr>
            <w:tcW w:w="6030" w:type="dxa"/>
          </w:tcPr>
          <w:p w14:paraId="3292A230" w14:textId="77777777" w:rsidR="00624EAD" w:rsidRPr="005B01DE" w:rsidRDefault="000246EB" w:rsidP="007B6A55">
            <w:pPr>
              <w:ind w:left="252" w:hanging="270"/>
              <w:rPr>
                <w:rFonts w:ascii="Calibri" w:hAnsi="Calibri"/>
              </w:rPr>
            </w:pPr>
            <w:r w:rsidRPr="005B01DE">
              <w:rPr>
                <w:rFonts w:ascii="Calibri" w:hAnsi="Calibri"/>
              </w:rPr>
              <w:t>Tip:  Google sites such as Mind Tools</w:t>
            </w:r>
          </w:p>
          <w:p w14:paraId="3292A231" w14:textId="77777777" w:rsidR="00624EAD" w:rsidRPr="005B01DE" w:rsidRDefault="00624EAD" w:rsidP="007B6A55">
            <w:pPr>
              <w:ind w:left="252" w:hanging="270"/>
              <w:rPr>
                <w:rFonts w:ascii="Calibri" w:hAnsi="Calibri"/>
              </w:rPr>
            </w:pPr>
          </w:p>
        </w:tc>
      </w:tr>
      <w:tr w:rsidR="00624EAD" w:rsidRPr="005B01DE" w14:paraId="3292A23D" w14:textId="77777777" w:rsidTr="007B6A55">
        <w:tc>
          <w:tcPr>
            <w:tcW w:w="3060" w:type="dxa"/>
          </w:tcPr>
          <w:p w14:paraId="3292A233" w14:textId="77777777" w:rsidR="00624EAD" w:rsidRPr="005B01DE" w:rsidRDefault="00624EAD" w:rsidP="00624EAD">
            <w:pPr>
              <w:spacing w:after="0"/>
              <w:rPr>
                <w:rFonts w:ascii="Calibri" w:hAnsi="Calibri"/>
              </w:rPr>
            </w:pPr>
            <w:r w:rsidRPr="005B01DE">
              <w:rPr>
                <w:rFonts w:ascii="Calibri" w:hAnsi="Calibri"/>
              </w:rPr>
              <w:t xml:space="preserve">4. Knows how and when to be assertive when communicating </w:t>
            </w:r>
            <w:r w:rsidRPr="005B01DE">
              <w:rPr>
                <w:rFonts w:ascii="Calibri" w:hAnsi="Calibri"/>
              </w:rPr>
              <w:lastRenderedPageBreak/>
              <w:t xml:space="preserve">at, </w:t>
            </w:r>
            <w:r w:rsidR="00D903C3" w:rsidRPr="005B01DE">
              <w:rPr>
                <w:rFonts w:ascii="Calibri" w:hAnsi="Calibri"/>
              </w:rPr>
              <w:t>school and</w:t>
            </w:r>
            <w:r w:rsidRPr="005B01DE">
              <w:rPr>
                <w:rFonts w:ascii="Calibri" w:hAnsi="Calibri"/>
              </w:rPr>
              <w:t xml:space="preserve"> work. </w:t>
            </w:r>
          </w:p>
          <w:p w14:paraId="3292A234" w14:textId="77777777" w:rsidR="00624EAD" w:rsidRPr="005B01DE" w:rsidRDefault="00624EAD" w:rsidP="00624EAD">
            <w:pPr>
              <w:spacing w:after="0"/>
              <w:rPr>
                <w:rFonts w:ascii="Calibri" w:hAnsi="Calibri"/>
              </w:rPr>
            </w:pPr>
          </w:p>
        </w:tc>
        <w:tc>
          <w:tcPr>
            <w:tcW w:w="5490" w:type="dxa"/>
          </w:tcPr>
          <w:p w14:paraId="3292A235" w14:textId="77777777" w:rsidR="00624EAD" w:rsidRPr="005B01DE" w:rsidRDefault="00624EAD" w:rsidP="00BC39B3">
            <w:pPr>
              <w:numPr>
                <w:ilvl w:val="0"/>
                <w:numId w:val="104"/>
              </w:numPr>
              <w:tabs>
                <w:tab w:val="clear" w:pos="360"/>
              </w:tabs>
              <w:spacing w:after="0"/>
              <w:ind w:left="342" w:hanging="360"/>
              <w:rPr>
                <w:rFonts w:ascii="Calibri" w:hAnsi="Calibri"/>
              </w:rPr>
            </w:pPr>
            <w:r w:rsidRPr="005B01DE">
              <w:rPr>
                <w:rFonts w:ascii="Calibri" w:hAnsi="Calibri"/>
              </w:rPr>
              <w:lastRenderedPageBreak/>
              <w:t>Explain the differences between passive, aggressive, and assertive styles of communication.</w:t>
            </w:r>
          </w:p>
          <w:p w14:paraId="3292A236" w14:textId="77777777" w:rsidR="00624EAD" w:rsidRPr="005B01DE" w:rsidRDefault="00624EAD" w:rsidP="00BC39B3">
            <w:pPr>
              <w:numPr>
                <w:ilvl w:val="0"/>
                <w:numId w:val="104"/>
              </w:numPr>
              <w:tabs>
                <w:tab w:val="clear" w:pos="360"/>
              </w:tabs>
              <w:spacing w:after="0"/>
              <w:ind w:left="342" w:hanging="360"/>
              <w:rPr>
                <w:rFonts w:ascii="Calibri" w:hAnsi="Calibri"/>
              </w:rPr>
            </w:pPr>
            <w:r w:rsidRPr="005B01DE">
              <w:rPr>
                <w:rFonts w:ascii="Calibri" w:hAnsi="Calibri"/>
              </w:rPr>
              <w:lastRenderedPageBreak/>
              <w:t>Describe how to communicate assertively.</w:t>
            </w:r>
          </w:p>
          <w:p w14:paraId="3292A237" w14:textId="77777777" w:rsidR="00624EAD" w:rsidRPr="005B01DE" w:rsidRDefault="00624EAD" w:rsidP="00BC39B3">
            <w:pPr>
              <w:numPr>
                <w:ilvl w:val="0"/>
                <w:numId w:val="104"/>
              </w:numPr>
              <w:tabs>
                <w:tab w:val="clear" w:pos="360"/>
              </w:tabs>
              <w:spacing w:after="0"/>
              <w:ind w:left="342" w:hanging="360"/>
              <w:rPr>
                <w:rFonts w:ascii="Calibri" w:hAnsi="Calibri"/>
              </w:rPr>
            </w:pPr>
            <w:r w:rsidRPr="005B01DE">
              <w:rPr>
                <w:rFonts w:ascii="Calibri" w:hAnsi="Calibri"/>
              </w:rPr>
              <w:t>Recognize that people have the right to express different opinions.</w:t>
            </w:r>
          </w:p>
          <w:p w14:paraId="3292A238" w14:textId="77777777" w:rsidR="00624EAD" w:rsidRPr="005B01DE" w:rsidRDefault="00624EAD" w:rsidP="00BC39B3">
            <w:pPr>
              <w:numPr>
                <w:ilvl w:val="0"/>
                <w:numId w:val="104"/>
              </w:numPr>
              <w:tabs>
                <w:tab w:val="clear" w:pos="360"/>
              </w:tabs>
              <w:spacing w:after="0"/>
              <w:ind w:left="342" w:hanging="360"/>
              <w:rPr>
                <w:rFonts w:ascii="Calibri" w:hAnsi="Calibri"/>
              </w:rPr>
            </w:pPr>
            <w:r w:rsidRPr="005B01DE">
              <w:rPr>
                <w:rFonts w:ascii="Calibri" w:hAnsi="Calibri"/>
              </w:rPr>
              <w:t>Demonstrate assertive communication in three situations.</w:t>
            </w:r>
          </w:p>
        </w:tc>
        <w:tc>
          <w:tcPr>
            <w:tcW w:w="6030" w:type="dxa"/>
          </w:tcPr>
          <w:p w14:paraId="3292A239"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lastRenderedPageBreak/>
              <w:t>Ready, Set, Fly! Communication #15</w:t>
            </w:r>
          </w:p>
          <w:p w14:paraId="3292A23A"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Communication #16.</w:t>
            </w:r>
          </w:p>
          <w:p w14:paraId="3292A23B" w14:textId="77777777" w:rsidR="00624EAD" w:rsidRPr="005B01DE" w:rsidRDefault="00624EAD" w:rsidP="00624EAD">
            <w:pPr>
              <w:spacing w:after="0"/>
              <w:ind w:left="252" w:hanging="270"/>
              <w:rPr>
                <w:rFonts w:ascii="Calibri" w:hAnsi="Calibri"/>
                <w:color w:val="000000"/>
              </w:rPr>
            </w:pPr>
          </w:p>
          <w:p w14:paraId="3292A23C" w14:textId="77777777" w:rsidR="00624EAD" w:rsidRPr="005B01DE" w:rsidRDefault="00624EAD" w:rsidP="00624EAD">
            <w:pPr>
              <w:spacing w:after="0"/>
              <w:ind w:left="252" w:hanging="270"/>
              <w:jc w:val="center"/>
              <w:rPr>
                <w:rFonts w:ascii="Calibri" w:hAnsi="Calibri"/>
                <w:b/>
              </w:rPr>
            </w:pPr>
          </w:p>
        </w:tc>
      </w:tr>
      <w:tr w:rsidR="00624EAD" w:rsidRPr="005B01DE" w14:paraId="3292A248" w14:textId="77777777" w:rsidTr="007B6A55">
        <w:tc>
          <w:tcPr>
            <w:tcW w:w="3060" w:type="dxa"/>
          </w:tcPr>
          <w:p w14:paraId="3292A23E" w14:textId="77777777" w:rsidR="00624EAD" w:rsidRPr="005B01DE" w:rsidRDefault="00624EAD" w:rsidP="00624EAD">
            <w:pPr>
              <w:spacing w:after="0"/>
              <w:rPr>
                <w:rFonts w:ascii="Calibri" w:hAnsi="Calibri"/>
              </w:rPr>
            </w:pPr>
            <w:r w:rsidRPr="005B01DE">
              <w:rPr>
                <w:rFonts w:ascii="Calibri" w:hAnsi="Calibri"/>
              </w:rPr>
              <w:lastRenderedPageBreak/>
              <w:t xml:space="preserve">5.Knows how to set measurable </w:t>
            </w:r>
          </w:p>
          <w:p w14:paraId="3292A23F" w14:textId="77777777" w:rsidR="00624EAD" w:rsidRPr="005B01DE" w:rsidRDefault="00624EAD" w:rsidP="00624EAD">
            <w:pPr>
              <w:spacing w:after="0"/>
              <w:rPr>
                <w:rFonts w:ascii="Calibri" w:hAnsi="Calibri"/>
              </w:rPr>
            </w:pPr>
            <w:r w:rsidRPr="005B01DE">
              <w:rPr>
                <w:rFonts w:ascii="Calibri" w:hAnsi="Calibri"/>
              </w:rPr>
              <w:t xml:space="preserve">and achievable goals for work </w:t>
            </w:r>
          </w:p>
          <w:p w14:paraId="3292A240" w14:textId="77777777" w:rsidR="00624EAD" w:rsidRPr="005B01DE" w:rsidRDefault="00624EAD" w:rsidP="00624EAD">
            <w:pPr>
              <w:spacing w:after="0"/>
              <w:rPr>
                <w:rFonts w:ascii="Calibri" w:hAnsi="Calibri"/>
              </w:rPr>
            </w:pPr>
            <w:r w:rsidRPr="005B01DE">
              <w:rPr>
                <w:rFonts w:ascii="Calibri" w:hAnsi="Calibri"/>
              </w:rPr>
              <w:t>or study related goal.</w:t>
            </w:r>
          </w:p>
        </w:tc>
        <w:tc>
          <w:tcPr>
            <w:tcW w:w="5490" w:type="dxa"/>
          </w:tcPr>
          <w:p w14:paraId="3292A241" w14:textId="77777777" w:rsidR="00624EAD" w:rsidRPr="005B01DE" w:rsidRDefault="00624EAD" w:rsidP="00BC39B3">
            <w:pPr>
              <w:numPr>
                <w:ilvl w:val="0"/>
                <w:numId w:val="105"/>
              </w:numPr>
              <w:tabs>
                <w:tab w:val="clear" w:pos="720"/>
              </w:tabs>
              <w:spacing w:after="0"/>
              <w:ind w:left="342"/>
              <w:rPr>
                <w:rFonts w:ascii="Calibri" w:hAnsi="Calibri"/>
              </w:rPr>
            </w:pPr>
            <w:r w:rsidRPr="005B01DE">
              <w:rPr>
                <w:rFonts w:ascii="Calibri" w:hAnsi="Calibri"/>
              </w:rPr>
              <w:t>Describe a process for setting thoughtful goals.</w:t>
            </w:r>
          </w:p>
          <w:p w14:paraId="3292A242" w14:textId="77777777" w:rsidR="00624EAD" w:rsidRPr="005B01DE" w:rsidRDefault="00624EAD" w:rsidP="00BC39B3">
            <w:pPr>
              <w:numPr>
                <w:ilvl w:val="0"/>
                <w:numId w:val="105"/>
              </w:numPr>
              <w:tabs>
                <w:tab w:val="clear" w:pos="720"/>
              </w:tabs>
              <w:spacing w:after="0"/>
              <w:ind w:left="342"/>
              <w:rPr>
                <w:rFonts w:ascii="Calibri" w:hAnsi="Calibri"/>
              </w:rPr>
            </w:pPr>
            <w:r w:rsidRPr="005B01DE">
              <w:rPr>
                <w:rFonts w:ascii="Calibri" w:hAnsi="Calibri"/>
              </w:rPr>
              <w:t xml:space="preserve">Follow the process to set two, measurable, time-specific goals. </w:t>
            </w:r>
          </w:p>
          <w:p w14:paraId="3292A243" w14:textId="77777777" w:rsidR="00624EAD" w:rsidRPr="005B01DE" w:rsidRDefault="00624EAD" w:rsidP="00BC39B3">
            <w:pPr>
              <w:numPr>
                <w:ilvl w:val="0"/>
                <w:numId w:val="105"/>
              </w:numPr>
              <w:tabs>
                <w:tab w:val="clear" w:pos="720"/>
              </w:tabs>
              <w:spacing w:after="0"/>
              <w:ind w:left="342"/>
              <w:rPr>
                <w:rFonts w:ascii="Calibri" w:hAnsi="Calibri"/>
              </w:rPr>
            </w:pPr>
            <w:r w:rsidRPr="005B01DE">
              <w:rPr>
                <w:rFonts w:ascii="Calibri" w:hAnsi="Calibri"/>
              </w:rPr>
              <w:t>Describe the possible negative side-effects of a specific goal.</w:t>
            </w:r>
          </w:p>
          <w:p w14:paraId="3292A244" w14:textId="77777777" w:rsidR="00624EAD" w:rsidRPr="005B01DE" w:rsidRDefault="00624EAD" w:rsidP="00BC39B3">
            <w:pPr>
              <w:numPr>
                <w:ilvl w:val="0"/>
                <w:numId w:val="105"/>
              </w:numPr>
              <w:tabs>
                <w:tab w:val="clear" w:pos="720"/>
              </w:tabs>
              <w:spacing w:after="0"/>
              <w:ind w:left="342"/>
              <w:rPr>
                <w:rFonts w:ascii="Calibri" w:hAnsi="Calibri"/>
              </w:rPr>
            </w:pPr>
            <w:r w:rsidRPr="005B01DE">
              <w:rPr>
                <w:rFonts w:ascii="Calibri" w:hAnsi="Calibri"/>
              </w:rPr>
              <w:t xml:space="preserve">Describe the positive side-effects of a specific goal. </w:t>
            </w:r>
          </w:p>
          <w:p w14:paraId="3292A245" w14:textId="77777777" w:rsidR="00624EAD" w:rsidRPr="005B01DE" w:rsidRDefault="00624EAD" w:rsidP="00BC39B3">
            <w:pPr>
              <w:numPr>
                <w:ilvl w:val="0"/>
                <w:numId w:val="105"/>
              </w:numPr>
              <w:tabs>
                <w:tab w:val="clear" w:pos="720"/>
              </w:tabs>
              <w:spacing w:after="0"/>
              <w:ind w:left="342"/>
              <w:rPr>
                <w:rFonts w:ascii="Calibri" w:hAnsi="Calibri"/>
              </w:rPr>
            </w:pPr>
            <w:r w:rsidRPr="005B01DE">
              <w:rPr>
                <w:rFonts w:ascii="Calibri" w:hAnsi="Calibri"/>
              </w:rPr>
              <w:t>Break down goals one or more down into steps.</w:t>
            </w:r>
          </w:p>
        </w:tc>
        <w:tc>
          <w:tcPr>
            <w:tcW w:w="6030" w:type="dxa"/>
          </w:tcPr>
          <w:p w14:paraId="3292A246" w14:textId="77777777" w:rsidR="000246EB" w:rsidRPr="005B01DE" w:rsidRDefault="000246EB" w:rsidP="000246EB">
            <w:pPr>
              <w:ind w:left="252" w:hanging="270"/>
              <w:rPr>
                <w:rFonts w:ascii="Calibri" w:hAnsi="Calibri"/>
              </w:rPr>
            </w:pPr>
            <w:r w:rsidRPr="005B01DE">
              <w:rPr>
                <w:rFonts w:ascii="Calibri" w:hAnsi="Calibri"/>
              </w:rPr>
              <w:t>Tip:  Google sites such as Mind Tools</w:t>
            </w:r>
          </w:p>
          <w:p w14:paraId="3292A247" w14:textId="77777777" w:rsidR="00624EAD" w:rsidRPr="005B01DE" w:rsidRDefault="00624EAD" w:rsidP="007B6A55">
            <w:pPr>
              <w:ind w:left="252" w:hanging="270"/>
              <w:rPr>
                <w:rFonts w:ascii="Calibri" w:hAnsi="Calibri"/>
                <w:b/>
              </w:rPr>
            </w:pPr>
          </w:p>
        </w:tc>
      </w:tr>
      <w:tr w:rsidR="00624EAD" w:rsidRPr="005B01DE" w14:paraId="3292A253" w14:textId="77777777" w:rsidTr="007B6A55">
        <w:tc>
          <w:tcPr>
            <w:tcW w:w="3060" w:type="dxa"/>
          </w:tcPr>
          <w:p w14:paraId="3292A249" w14:textId="77777777" w:rsidR="00624EAD" w:rsidRPr="005B01DE" w:rsidRDefault="00624EAD" w:rsidP="00624EAD">
            <w:pPr>
              <w:spacing w:after="0"/>
              <w:rPr>
                <w:rFonts w:ascii="Calibri" w:hAnsi="Calibri"/>
              </w:rPr>
            </w:pPr>
            <w:r w:rsidRPr="005B01DE">
              <w:rPr>
                <w:rFonts w:ascii="Calibri" w:hAnsi="Calibri"/>
              </w:rPr>
              <w:t xml:space="preserve">6.Knows and understands a process for making thoughtful decisions at work and school </w:t>
            </w:r>
          </w:p>
          <w:p w14:paraId="3292A24A" w14:textId="77777777" w:rsidR="00624EAD" w:rsidRPr="005B01DE" w:rsidRDefault="00624EAD" w:rsidP="00624EAD">
            <w:pPr>
              <w:spacing w:after="0"/>
              <w:rPr>
                <w:rFonts w:ascii="Calibri" w:hAnsi="Calibri"/>
              </w:rPr>
            </w:pPr>
          </w:p>
        </w:tc>
        <w:tc>
          <w:tcPr>
            <w:tcW w:w="5490" w:type="dxa"/>
          </w:tcPr>
          <w:p w14:paraId="3292A24B" w14:textId="77777777" w:rsidR="00624EAD" w:rsidRPr="005B01DE" w:rsidRDefault="00624EAD" w:rsidP="00BC39B3">
            <w:pPr>
              <w:numPr>
                <w:ilvl w:val="0"/>
                <w:numId w:val="106"/>
              </w:numPr>
              <w:tabs>
                <w:tab w:val="clear" w:pos="342"/>
              </w:tabs>
              <w:spacing w:after="0"/>
              <w:rPr>
                <w:rFonts w:ascii="Calibri" w:hAnsi="Calibri"/>
              </w:rPr>
            </w:pPr>
            <w:r w:rsidRPr="005B01DE">
              <w:rPr>
                <w:rFonts w:ascii="Calibri" w:hAnsi="Calibri"/>
              </w:rPr>
              <w:t>Recognize the difference between impulsive and thoughtful decisions.</w:t>
            </w:r>
          </w:p>
          <w:p w14:paraId="3292A24C" w14:textId="77777777" w:rsidR="00624EAD" w:rsidRPr="005B01DE" w:rsidRDefault="00624EAD" w:rsidP="00BC39B3">
            <w:pPr>
              <w:numPr>
                <w:ilvl w:val="0"/>
                <w:numId w:val="106"/>
              </w:numPr>
              <w:tabs>
                <w:tab w:val="clear" w:pos="342"/>
              </w:tabs>
              <w:spacing w:after="0"/>
              <w:rPr>
                <w:rFonts w:ascii="Calibri" w:hAnsi="Calibri"/>
              </w:rPr>
            </w:pPr>
            <w:r w:rsidRPr="005B01DE">
              <w:rPr>
                <w:rFonts w:ascii="Calibri" w:hAnsi="Calibri"/>
              </w:rPr>
              <w:t>Describe and explain the steps used in a thoughtful decision making process (e.g., identify the goals and values involved, identify the options, evaluate the pros and cons, narrow unacceptable choices and select an option).</w:t>
            </w:r>
          </w:p>
          <w:p w14:paraId="3292A24D" w14:textId="77777777" w:rsidR="00624EAD" w:rsidRPr="005B01DE" w:rsidRDefault="00624EAD" w:rsidP="00BC39B3">
            <w:pPr>
              <w:numPr>
                <w:ilvl w:val="0"/>
                <w:numId w:val="106"/>
              </w:numPr>
              <w:tabs>
                <w:tab w:val="clear" w:pos="342"/>
              </w:tabs>
              <w:spacing w:after="0"/>
              <w:rPr>
                <w:rFonts w:ascii="Calibri" w:hAnsi="Calibri"/>
              </w:rPr>
            </w:pPr>
            <w:r w:rsidRPr="005B01DE">
              <w:rPr>
                <w:rFonts w:ascii="Calibri" w:hAnsi="Calibri"/>
              </w:rPr>
              <w:t xml:space="preserve">Describe why it is important to gather information when not sure about a decision, </w:t>
            </w:r>
          </w:p>
        </w:tc>
        <w:tc>
          <w:tcPr>
            <w:tcW w:w="6030" w:type="dxa"/>
          </w:tcPr>
          <w:p w14:paraId="1B600CAA" w14:textId="77777777" w:rsidR="0009723F" w:rsidRPr="00396FD9" w:rsidRDefault="0009723F" w:rsidP="0009723F">
            <w:pPr>
              <w:spacing w:after="0"/>
              <w:rPr>
                <w:rFonts w:ascii="Calibri" w:eastAsia="Times New Roman" w:hAnsi="Calibri" w:cs="Times New Roman"/>
              </w:rPr>
            </w:pPr>
            <w:hyperlink r:id="rId59" w:history="1">
              <w:r w:rsidRPr="00A135FF">
                <w:rPr>
                  <w:rStyle w:val="Hyperlink"/>
                  <w:rFonts w:ascii="Calibri" w:eastAsia="Times New Roman" w:hAnsi="Calibri" w:cs="Times New Roman"/>
                </w:rPr>
                <w:t>http://www.casey.org/cls/resourceguides/subdocs/PAYAModule2.pdf</w:t>
              </w:r>
            </w:hyperlink>
            <w:r>
              <w:rPr>
                <w:rStyle w:val="Hyperlink"/>
                <w:rFonts w:ascii="Calibri" w:eastAsia="Times New Roman" w:hAnsi="Calibri" w:cs="Times New Roman"/>
              </w:rPr>
              <w:t>#page=116-123</w:t>
            </w:r>
          </w:p>
          <w:p w14:paraId="3292A24F"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Decision Making #2.</w:t>
            </w:r>
          </w:p>
          <w:p w14:paraId="3292A250"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Decision Making #4.</w:t>
            </w:r>
          </w:p>
          <w:p w14:paraId="3292A251" w14:textId="77777777" w:rsidR="00624EAD" w:rsidRPr="005B01DE" w:rsidRDefault="00624EAD" w:rsidP="00624EAD">
            <w:pPr>
              <w:spacing w:after="0"/>
              <w:ind w:left="252" w:hanging="270"/>
              <w:rPr>
                <w:rFonts w:ascii="Calibri" w:hAnsi="Calibri"/>
              </w:rPr>
            </w:pPr>
            <w:r w:rsidRPr="005B01DE">
              <w:rPr>
                <w:rFonts w:ascii="Calibri" w:hAnsi="Calibri"/>
              </w:rPr>
              <w:t xml:space="preserve">Decision Education Foundation, Making Good Choices – </w:t>
            </w:r>
          </w:p>
          <w:p w14:paraId="3292A252" w14:textId="77777777" w:rsidR="00624EAD" w:rsidRPr="005B01DE" w:rsidRDefault="00C01164" w:rsidP="00624EAD">
            <w:pPr>
              <w:spacing w:after="0"/>
              <w:ind w:left="252" w:hanging="270"/>
              <w:rPr>
                <w:rFonts w:ascii="Calibri" w:hAnsi="Calibri"/>
              </w:rPr>
            </w:pPr>
            <w:hyperlink r:id="rId60" w:history="1">
              <w:r w:rsidR="00624EAD" w:rsidRPr="005B01DE">
                <w:rPr>
                  <w:rStyle w:val="Hyperlink"/>
                  <w:rFonts w:ascii="Calibri" w:hAnsi="Calibri"/>
                </w:rPr>
                <w:t>http://www.decisioneducation.org/</w:t>
              </w:r>
            </w:hyperlink>
          </w:p>
        </w:tc>
      </w:tr>
      <w:tr w:rsidR="00624EAD" w:rsidRPr="005B01DE" w14:paraId="3292A25E" w14:textId="77777777" w:rsidTr="007B6A55">
        <w:tc>
          <w:tcPr>
            <w:tcW w:w="3060" w:type="dxa"/>
          </w:tcPr>
          <w:p w14:paraId="3292A254" w14:textId="77777777" w:rsidR="00624EAD" w:rsidRPr="005B01DE" w:rsidRDefault="00624EAD" w:rsidP="00624EAD">
            <w:pPr>
              <w:spacing w:after="0"/>
              <w:rPr>
                <w:rFonts w:ascii="Calibri" w:hAnsi="Calibri"/>
              </w:rPr>
            </w:pPr>
            <w:r w:rsidRPr="005B01DE">
              <w:rPr>
                <w:rFonts w:ascii="Calibri" w:hAnsi="Calibri"/>
              </w:rPr>
              <w:t xml:space="preserve">7. Can use a thoughtful decision making process at work and school. </w:t>
            </w:r>
          </w:p>
        </w:tc>
        <w:tc>
          <w:tcPr>
            <w:tcW w:w="5490" w:type="dxa"/>
          </w:tcPr>
          <w:p w14:paraId="3292A255" w14:textId="77777777" w:rsidR="00624EAD" w:rsidRPr="005B01DE" w:rsidRDefault="00624EAD" w:rsidP="00BC39B3">
            <w:pPr>
              <w:numPr>
                <w:ilvl w:val="0"/>
                <w:numId w:val="107"/>
              </w:numPr>
              <w:tabs>
                <w:tab w:val="clear" w:pos="342"/>
              </w:tabs>
              <w:spacing w:after="0"/>
              <w:rPr>
                <w:rFonts w:ascii="Calibri" w:hAnsi="Calibri"/>
              </w:rPr>
            </w:pPr>
            <w:r w:rsidRPr="005B01DE">
              <w:rPr>
                <w:rFonts w:ascii="Calibri" w:hAnsi="Calibri"/>
              </w:rPr>
              <w:t>Describe a work situation that requires a decision (e.g., you are late for work, you see your co-worker make a mistake, you think of a better way to do something, ).</w:t>
            </w:r>
          </w:p>
          <w:p w14:paraId="3292A256" w14:textId="77777777" w:rsidR="00624EAD" w:rsidRPr="005B01DE" w:rsidRDefault="00624EAD" w:rsidP="00BC39B3">
            <w:pPr>
              <w:numPr>
                <w:ilvl w:val="0"/>
                <w:numId w:val="107"/>
              </w:numPr>
              <w:tabs>
                <w:tab w:val="clear" w:pos="342"/>
              </w:tabs>
              <w:spacing w:after="0"/>
              <w:rPr>
                <w:rFonts w:ascii="Calibri" w:hAnsi="Calibri"/>
              </w:rPr>
            </w:pPr>
            <w:r w:rsidRPr="005B01DE">
              <w:rPr>
                <w:rFonts w:ascii="Calibri" w:hAnsi="Calibri"/>
              </w:rPr>
              <w:t>Apply a thoughtful decision making process to a work situation Tell why some choices are good and some are bad.</w:t>
            </w:r>
          </w:p>
          <w:p w14:paraId="3292A257" w14:textId="77777777" w:rsidR="00624EAD" w:rsidRPr="005B01DE" w:rsidRDefault="00624EAD" w:rsidP="00BC39B3">
            <w:pPr>
              <w:numPr>
                <w:ilvl w:val="0"/>
                <w:numId w:val="107"/>
              </w:numPr>
              <w:tabs>
                <w:tab w:val="clear" w:pos="342"/>
              </w:tabs>
              <w:spacing w:after="0"/>
              <w:rPr>
                <w:rFonts w:ascii="Calibri" w:hAnsi="Calibri"/>
              </w:rPr>
            </w:pPr>
            <w:r w:rsidRPr="005B01DE">
              <w:rPr>
                <w:rFonts w:ascii="Calibri" w:hAnsi="Calibri"/>
              </w:rPr>
              <w:t>Tell what the consequences of the choices might be for yourself and others.</w:t>
            </w:r>
          </w:p>
          <w:p w14:paraId="3292A258" w14:textId="77777777" w:rsidR="00624EAD" w:rsidRPr="005B01DE" w:rsidRDefault="00624EAD" w:rsidP="00BC39B3">
            <w:pPr>
              <w:numPr>
                <w:ilvl w:val="0"/>
                <w:numId w:val="107"/>
              </w:numPr>
              <w:tabs>
                <w:tab w:val="clear" w:pos="342"/>
              </w:tabs>
              <w:spacing w:after="0"/>
              <w:rPr>
                <w:rFonts w:ascii="Calibri" w:hAnsi="Calibri"/>
              </w:rPr>
            </w:pPr>
            <w:r w:rsidRPr="005B01DE">
              <w:rPr>
                <w:rFonts w:ascii="Calibri" w:hAnsi="Calibri"/>
              </w:rPr>
              <w:t>Evaluate the outcome of the decision (e.g., how my choices affect others).</w:t>
            </w:r>
          </w:p>
        </w:tc>
        <w:tc>
          <w:tcPr>
            <w:tcW w:w="6030" w:type="dxa"/>
          </w:tcPr>
          <w:p w14:paraId="7FECFD30" w14:textId="77777777" w:rsidR="0009723F" w:rsidRPr="00396FD9" w:rsidRDefault="0009723F" w:rsidP="0009723F">
            <w:pPr>
              <w:spacing w:after="0"/>
              <w:rPr>
                <w:rFonts w:ascii="Calibri" w:eastAsia="Times New Roman" w:hAnsi="Calibri" w:cs="Times New Roman"/>
              </w:rPr>
            </w:pPr>
            <w:hyperlink r:id="rId61" w:history="1">
              <w:r w:rsidRPr="00A135FF">
                <w:rPr>
                  <w:rStyle w:val="Hyperlink"/>
                  <w:rFonts w:ascii="Calibri" w:eastAsia="Times New Roman" w:hAnsi="Calibri" w:cs="Times New Roman"/>
                </w:rPr>
                <w:t>http://www.casey.org/cls/resourceguides/subdocs/PAYAModule2.pdf</w:t>
              </w:r>
            </w:hyperlink>
            <w:r>
              <w:rPr>
                <w:rStyle w:val="Hyperlink"/>
                <w:rFonts w:ascii="Calibri" w:eastAsia="Times New Roman" w:hAnsi="Calibri" w:cs="Times New Roman"/>
              </w:rPr>
              <w:t>#page=123-124</w:t>
            </w:r>
          </w:p>
          <w:p w14:paraId="3292A25A"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Decision Making #3.</w:t>
            </w:r>
          </w:p>
          <w:p w14:paraId="3292A25B"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Decision Making #4.</w:t>
            </w:r>
          </w:p>
          <w:p w14:paraId="3292A25C" w14:textId="77777777" w:rsidR="00624EAD" w:rsidRPr="005B01DE" w:rsidRDefault="00624EAD" w:rsidP="00624EAD">
            <w:pPr>
              <w:spacing w:after="0"/>
              <w:ind w:left="252" w:hanging="270"/>
              <w:rPr>
                <w:rFonts w:ascii="Calibri" w:hAnsi="Calibri"/>
              </w:rPr>
            </w:pPr>
            <w:r w:rsidRPr="005B01DE">
              <w:rPr>
                <w:rFonts w:ascii="Calibri" w:hAnsi="Calibri"/>
              </w:rPr>
              <w:t xml:space="preserve">Decision Education Foundation, Making Good Choices – </w:t>
            </w:r>
          </w:p>
          <w:p w14:paraId="3292A25D" w14:textId="77777777" w:rsidR="00624EAD" w:rsidRPr="005B01DE" w:rsidRDefault="00624EAD" w:rsidP="00624EAD">
            <w:pPr>
              <w:spacing w:after="0"/>
              <w:ind w:left="252" w:hanging="270"/>
              <w:rPr>
                <w:rFonts w:ascii="Calibri" w:hAnsi="Calibri"/>
              </w:rPr>
            </w:pPr>
            <w:r w:rsidRPr="005B01DE">
              <w:rPr>
                <w:rFonts w:ascii="Calibri" w:hAnsi="Calibri"/>
              </w:rPr>
              <w:t xml:space="preserve">  </w:t>
            </w:r>
            <w:hyperlink r:id="rId62" w:history="1">
              <w:r w:rsidRPr="005B01DE">
                <w:rPr>
                  <w:rStyle w:val="Hyperlink"/>
                  <w:rFonts w:ascii="Calibri" w:hAnsi="Calibri"/>
                </w:rPr>
                <w:t>http://www.decisioneducation.org/</w:t>
              </w:r>
            </w:hyperlink>
          </w:p>
        </w:tc>
      </w:tr>
      <w:tr w:rsidR="00624EAD" w:rsidRPr="005B01DE" w14:paraId="3292A265" w14:textId="77777777" w:rsidTr="007B6A55">
        <w:tc>
          <w:tcPr>
            <w:tcW w:w="3060" w:type="dxa"/>
          </w:tcPr>
          <w:p w14:paraId="3292A25F" w14:textId="77777777" w:rsidR="00624EAD" w:rsidRPr="005B01DE" w:rsidRDefault="00624EAD" w:rsidP="00624EAD">
            <w:pPr>
              <w:rPr>
                <w:rFonts w:ascii="Calibri" w:hAnsi="Calibri"/>
              </w:rPr>
            </w:pPr>
            <w:r w:rsidRPr="005B01DE">
              <w:rPr>
                <w:rFonts w:ascii="Calibri" w:hAnsi="Calibri"/>
              </w:rPr>
              <w:t xml:space="preserve">8.   Knows how to work cooperatively with others </w:t>
            </w:r>
          </w:p>
        </w:tc>
        <w:tc>
          <w:tcPr>
            <w:tcW w:w="5490" w:type="dxa"/>
          </w:tcPr>
          <w:p w14:paraId="3292A260" w14:textId="77777777" w:rsidR="00624EAD" w:rsidRPr="005B01DE" w:rsidRDefault="00624EAD" w:rsidP="00BC39B3">
            <w:pPr>
              <w:numPr>
                <w:ilvl w:val="0"/>
                <w:numId w:val="108"/>
              </w:numPr>
              <w:spacing w:after="0"/>
              <w:ind w:left="342"/>
              <w:rPr>
                <w:rFonts w:ascii="Calibri" w:hAnsi="Calibri"/>
              </w:rPr>
            </w:pPr>
            <w:r w:rsidRPr="005B01DE">
              <w:rPr>
                <w:rFonts w:ascii="Calibri" w:hAnsi="Calibri"/>
              </w:rPr>
              <w:t>Explain the benefits of working cooperatively.</w:t>
            </w:r>
          </w:p>
          <w:p w14:paraId="3292A261" w14:textId="77777777" w:rsidR="00624EAD" w:rsidRPr="005B01DE" w:rsidRDefault="00624EAD" w:rsidP="00BC39B3">
            <w:pPr>
              <w:numPr>
                <w:ilvl w:val="0"/>
                <w:numId w:val="108"/>
              </w:numPr>
              <w:spacing w:after="0"/>
              <w:ind w:left="342"/>
              <w:rPr>
                <w:rFonts w:ascii="Calibri" w:hAnsi="Calibri"/>
              </w:rPr>
            </w:pPr>
            <w:r w:rsidRPr="005B01DE">
              <w:rPr>
                <w:rFonts w:ascii="Calibri" w:hAnsi="Calibri"/>
              </w:rPr>
              <w:t xml:space="preserve">Identify the skills needed to work cooperatively with others (e.g., listening, giving and receiving feedback, </w:t>
            </w:r>
            <w:r w:rsidRPr="005B01DE">
              <w:rPr>
                <w:rFonts w:ascii="Calibri" w:hAnsi="Calibri"/>
              </w:rPr>
              <w:lastRenderedPageBreak/>
              <w:t xml:space="preserve">sharing resources, communicating ideas). </w:t>
            </w:r>
          </w:p>
          <w:p w14:paraId="3292A262" w14:textId="77777777" w:rsidR="00624EAD" w:rsidRPr="005B01DE" w:rsidRDefault="00624EAD" w:rsidP="00BC39B3">
            <w:pPr>
              <w:numPr>
                <w:ilvl w:val="0"/>
                <w:numId w:val="108"/>
              </w:numPr>
              <w:spacing w:after="0"/>
              <w:ind w:left="342"/>
              <w:rPr>
                <w:rFonts w:ascii="Calibri" w:hAnsi="Calibri"/>
              </w:rPr>
            </w:pPr>
            <w:r w:rsidRPr="005B01DE">
              <w:rPr>
                <w:rFonts w:ascii="Calibri" w:hAnsi="Calibri"/>
              </w:rPr>
              <w:t xml:space="preserve">Demonstrate using cooperative working skills(e.g., listening, giving and receiving feedback, sharing resources, communicating ideas). </w:t>
            </w:r>
          </w:p>
        </w:tc>
        <w:tc>
          <w:tcPr>
            <w:tcW w:w="6030" w:type="dxa"/>
          </w:tcPr>
          <w:p w14:paraId="3292A263" w14:textId="77777777" w:rsidR="000246EB" w:rsidRPr="005B01DE" w:rsidRDefault="000246EB" w:rsidP="000246EB">
            <w:pPr>
              <w:ind w:left="252" w:hanging="270"/>
              <w:rPr>
                <w:rFonts w:ascii="Calibri" w:hAnsi="Calibri"/>
              </w:rPr>
            </w:pPr>
            <w:r w:rsidRPr="005B01DE">
              <w:rPr>
                <w:rFonts w:ascii="Calibri" w:hAnsi="Calibri"/>
              </w:rPr>
              <w:lastRenderedPageBreak/>
              <w:t>Tip:  Google sites such as Mind Tools</w:t>
            </w:r>
          </w:p>
          <w:p w14:paraId="3292A264" w14:textId="77777777" w:rsidR="00624EAD" w:rsidRPr="005B01DE" w:rsidRDefault="00624EAD" w:rsidP="007B6A55">
            <w:pPr>
              <w:ind w:left="252" w:hanging="270"/>
              <w:rPr>
                <w:rFonts w:ascii="Calibri" w:hAnsi="Calibri"/>
              </w:rPr>
            </w:pPr>
          </w:p>
        </w:tc>
      </w:tr>
      <w:tr w:rsidR="00624EAD" w:rsidRPr="005B01DE" w14:paraId="3292A270" w14:textId="77777777" w:rsidTr="007B6A55">
        <w:tc>
          <w:tcPr>
            <w:tcW w:w="3060" w:type="dxa"/>
          </w:tcPr>
          <w:p w14:paraId="3292A266" w14:textId="77777777" w:rsidR="00624EAD" w:rsidRPr="005B01DE" w:rsidRDefault="00624EAD" w:rsidP="00624EAD">
            <w:pPr>
              <w:spacing w:after="0"/>
              <w:rPr>
                <w:rFonts w:ascii="Calibri" w:hAnsi="Calibri"/>
              </w:rPr>
            </w:pPr>
            <w:r w:rsidRPr="005B01DE">
              <w:rPr>
                <w:rFonts w:ascii="Calibri" w:hAnsi="Calibri"/>
              </w:rPr>
              <w:lastRenderedPageBreak/>
              <w:t>9.  Can identify at least one adult that who cares about how I am doing at school and/or work</w:t>
            </w:r>
          </w:p>
        </w:tc>
        <w:tc>
          <w:tcPr>
            <w:tcW w:w="5490" w:type="dxa"/>
          </w:tcPr>
          <w:p w14:paraId="3292A267" w14:textId="77777777" w:rsidR="00624EAD" w:rsidRPr="005B01DE" w:rsidRDefault="00624EAD" w:rsidP="001878C7">
            <w:pPr>
              <w:pStyle w:val="ListParagraph"/>
              <w:numPr>
                <w:ilvl w:val="0"/>
                <w:numId w:val="195"/>
              </w:numPr>
              <w:autoSpaceDE w:val="0"/>
              <w:autoSpaceDN w:val="0"/>
              <w:adjustRightInd w:val="0"/>
              <w:spacing w:after="0"/>
              <w:rPr>
                <w:rFonts w:ascii="Calibri" w:hAnsi="Calibri"/>
              </w:rPr>
            </w:pPr>
            <w:r w:rsidRPr="005B01DE">
              <w:rPr>
                <w:rFonts w:ascii="Calibri" w:hAnsi="Calibri"/>
              </w:rPr>
              <w:t xml:space="preserve">Explain the value of having someone provide school or work  support </w:t>
            </w:r>
          </w:p>
          <w:p w14:paraId="3292A268" w14:textId="77777777" w:rsidR="00624EAD" w:rsidRPr="005B01DE" w:rsidRDefault="00624EAD" w:rsidP="001878C7">
            <w:pPr>
              <w:pStyle w:val="ListParagraph"/>
              <w:numPr>
                <w:ilvl w:val="0"/>
                <w:numId w:val="195"/>
              </w:numPr>
              <w:autoSpaceDE w:val="0"/>
              <w:autoSpaceDN w:val="0"/>
              <w:adjustRightInd w:val="0"/>
              <w:spacing w:after="0"/>
              <w:rPr>
                <w:rFonts w:ascii="Calibri" w:hAnsi="Calibri"/>
              </w:rPr>
            </w:pPr>
            <w:r w:rsidRPr="005B01DE">
              <w:rPr>
                <w:rFonts w:ascii="Calibri" w:hAnsi="Calibri"/>
              </w:rPr>
              <w:t>Identify the type of support that might be needed (e.g., someone to share school or work successes with and to talk over school or work problems.)</w:t>
            </w:r>
          </w:p>
          <w:p w14:paraId="3292A269" w14:textId="77777777" w:rsidR="00624EAD" w:rsidRPr="005B01DE" w:rsidRDefault="00624EAD" w:rsidP="001878C7">
            <w:pPr>
              <w:pStyle w:val="ListParagraph"/>
              <w:numPr>
                <w:ilvl w:val="0"/>
                <w:numId w:val="195"/>
              </w:numPr>
              <w:autoSpaceDE w:val="0"/>
              <w:autoSpaceDN w:val="0"/>
              <w:adjustRightInd w:val="0"/>
              <w:spacing w:after="0"/>
              <w:rPr>
                <w:rFonts w:ascii="Calibri" w:hAnsi="Calibri"/>
              </w:rPr>
            </w:pPr>
            <w:r w:rsidRPr="005B01DE">
              <w:rPr>
                <w:rFonts w:ascii="Calibri" w:hAnsi="Calibri"/>
              </w:rPr>
              <w:t>Name at least one adult who I can talk to about school or work</w:t>
            </w:r>
          </w:p>
        </w:tc>
        <w:tc>
          <w:tcPr>
            <w:tcW w:w="6030" w:type="dxa"/>
          </w:tcPr>
          <w:p w14:paraId="3292A26A" w14:textId="77777777" w:rsidR="00624EAD" w:rsidRPr="005B01DE" w:rsidRDefault="00624EAD" w:rsidP="00624EAD">
            <w:pPr>
              <w:pStyle w:val="BodyText"/>
              <w:rPr>
                <w:rFonts w:ascii="Calibri" w:hAnsi="Calibri"/>
                <w:b w:val="0"/>
                <w:sz w:val="22"/>
                <w:szCs w:val="22"/>
              </w:rPr>
            </w:pPr>
            <w:r w:rsidRPr="005B01DE">
              <w:rPr>
                <w:rFonts w:ascii="Calibri" w:hAnsi="Calibri"/>
                <w:b w:val="0"/>
                <w:sz w:val="22"/>
                <w:szCs w:val="22"/>
              </w:rPr>
              <w:t xml:space="preserve">Permanency Pact </w:t>
            </w:r>
          </w:p>
          <w:p w14:paraId="3292A26B" w14:textId="77777777" w:rsidR="00624EAD" w:rsidRPr="005B01DE" w:rsidRDefault="00624EAD" w:rsidP="00624EAD">
            <w:pPr>
              <w:pStyle w:val="BodyText"/>
              <w:rPr>
                <w:rFonts w:ascii="Calibri" w:hAnsi="Calibri"/>
                <w:b w:val="0"/>
                <w:sz w:val="22"/>
                <w:szCs w:val="22"/>
              </w:rPr>
            </w:pPr>
            <w:r w:rsidRPr="005B01DE">
              <w:rPr>
                <w:rFonts w:ascii="Calibri" w:hAnsi="Calibri"/>
                <w:b w:val="0"/>
                <w:sz w:val="22"/>
                <w:szCs w:val="22"/>
              </w:rPr>
              <w:t xml:space="preserve"> </w:t>
            </w:r>
            <w:hyperlink r:id="rId63" w:history="1">
              <w:r w:rsidRPr="005B01DE">
                <w:rPr>
                  <w:rStyle w:val="Hyperlink"/>
                  <w:rFonts w:ascii="Calibri" w:hAnsi="Calibri"/>
                  <w:b w:val="0"/>
                  <w:sz w:val="22"/>
                  <w:szCs w:val="22"/>
                </w:rPr>
                <w:t>http://www.fosterclub.com/files/PermPact_0.pdf</w:t>
              </w:r>
            </w:hyperlink>
          </w:p>
          <w:p w14:paraId="3292A26C" w14:textId="77777777" w:rsidR="00624EAD" w:rsidRPr="005B01DE" w:rsidRDefault="00624EAD" w:rsidP="001878C7">
            <w:pPr>
              <w:pStyle w:val="BodyText"/>
              <w:numPr>
                <w:ilvl w:val="0"/>
                <w:numId w:val="109"/>
              </w:numPr>
              <w:rPr>
                <w:rFonts w:ascii="Calibri" w:hAnsi="Calibri"/>
                <w:b w:val="0"/>
                <w:sz w:val="22"/>
                <w:szCs w:val="22"/>
              </w:rPr>
            </w:pPr>
            <w:r w:rsidRPr="005B01DE">
              <w:rPr>
                <w:rFonts w:ascii="Calibri" w:hAnsi="Calibri"/>
                <w:b w:val="0"/>
                <w:sz w:val="22"/>
                <w:szCs w:val="22"/>
              </w:rPr>
              <w:t>Someone to Talk to/Discuss Problems</w:t>
            </w:r>
          </w:p>
          <w:p w14:paraId="3292A26D" w14:textId="77777777" w:rsidR="00624EAD" w:rsidRPr="005B01DE" w:rsidRDefault="00624EAD" w:rsidP="001878C7">
            <w:pPr>
              <w:pStyle w:val="BodyText"/>
              <w:numPr>
                <w:ilvl w:val="0"/>
                <w:numId w:val="109"/>
              </w:numPr>
              <w:rPr>
                <w:rFonts w:ascii="Calibri" w:hAnsi="Calibri"/>
                <w:b w:val="0"/>
                <w:sz w:val="22"/>
                <w:szCs w:val="22"/>
              </w:rPr>
            </w:pPr>
            <w:r w:rsidRPr="005B01DE">
              <w:rPr>
                <w:rFonts w:ascii="Calibri" w:hAnsi="Calibri"/>
                <w:b w:val="0"/>
                <w:sz w:val="22"/>
                <w:szCs w:val="22"/>
              </w:rPr>
              <w:t>Mentor</w:t>
            </w:r>
          </w:p>
          <w:p w14:paraId="3292A26E" w14:textId="77777777" w:rsidR="00624EAD" w:rsidRPr="005B01DE" w:rsidRDefault="00624EAD" w:rsidP="001878C7">
            <w:pPr>
              <w:pStyle w:val="BodyText"/>
              <w:numPr>
                <w:ilvl w:val="0"/>
                <w:numId w:val="109"/>
              </w:numPr>
              <w:rPr>
                <w:rFonts w:ascii="Calibri" w:hAnsi="Calibri"/>
                <w:b w:val="0"/>
                <w:sz w:val="22"/>
                <w:szCs w:val="22"/>
              </w:rPr>
            </w:pPr>
            <w:r w:rsidRPr="005B01DE">
              <w:rPr>
                <w:rFonts w:ascii="Calibri" w:hAnsi="Calibri"/>
                <w:b w:val="0"/>
                <w:sz w:val="22"/>
                <w:szCs w:val="22"/>
              </w:rPr>
              <w:t>Educational Assistance</w:t>
            </w:r>
          </w:p>
          <w:p w14:paraId="3292A26F" w14:textId="77777777" w:rsidR="00624EAD" w:rsidRPr="005B01DE" w:rsidRDefault="00624EAD" w:rsidP="00624EAD">
            <w:pPr>
              <w:pStyle w:val="BodyText"/>
              <w:ind w:left="720"/>
              <w:rPr>
                <w:rFonts w:ascii="Calibri" w:hAnsi="Calibri"/>
                <w:sz w:val="22"/>
                <w:szCs w:val="22"/>
              </w:rPr>
            </w:pPr>
          </w:p>
        </w:tc>
      </w:tr>
    </w:tbl>
    <w:p w14:paraId="3292A271" w14:textId="77777777" w:rsidR="00624EAD" w:rsidRDefault="00624EAD" w:rsidP="00624EAD">
      <w:pPr>
        <w:spacing w:after="0"/>
        <w:rPr>
          <w:rFonts w:ascii="Calibri" w:hAnsi="Calibri"/>
          <w:sz w:val="20"/>
          <w:szCs w:val="20"/>
        </w:rPr>
      </w:pP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01150B" w:rsidRPr="003B7530" w14:paraId="3292A273" w14:textId="77777777" w:rsidTr="00EE79D2">
        <w:tc>
          <w:tcPr>
            <w:tcW w:w="14580" w:type="dxa"/>
            <w:gridSpan w:val="3"/>
            <w:tcBorders>
              <w:bottom w:val="single" w:sz="4" w:space="0" w:color="000000" w:themeColor="text1"/>
            </w:tcBorders>
            <w:shd w:val="clear" w:color="auto" w:fill="A6A6A6" w:themeFill="background1" w:themeFillShade="A6"/>
          </w:tcPr>
          <w:p w14:paraId="3292A272" w14:textId="77777777" w:rsidR="0001150B" w:rsidRPr="003B7530" w:rsidRDefault="001E632C" w:rsidP="00BF1937">
            <w:pPr>
              <w:pStyle w:val="Heading2"/>
              <w:outlineLvl w:val="1"/>
            </w:pPr>
            <w:bookmarkStart w:id="5" w:name="_Toc311454271"/>
            <w:r>
              <w:t>Income Tax</w:t>
            </w:r>
            <w:bookmarkEnd w:id="5"/>
          </w:p>
        </w:tc>
      </w:tr>
      <w:tr w:rsidR="00F807C8" w:rsidRPr="00A93728" w14:paraId="3292A277" w14:textId="77777777" w:rsidTr="0063220D">
        <w:tc>
          <w:tcPr>
            <w:tcW w:w="3060" w:type="dxa"/>
          </w:tcPr>
          <w:p w14:paraId="3292A274" w14:textId="77777777" w:rsidR="00F807C8" w:rsidRPr="00A93728" w:rsidRDefault="00F807C8" w:rsidP="0063220D">
            <w:pPr>
              <w:spacing w:after="0"/>
              <w:rPr>
                <w:rFonts w:ascii="Calibri" w:hAnsi="Calibri"/>
                <w:b/>
                <w:color w:val="000000"/>
              </w:rPr>
            </w:pPr>
            <w:r w:rsidRPr="00A93728">
              <w:rPr>
                <w:rFonts w:ascii="Calibri" w:hAnsi="Calibri"/>
                <w:b/>
                <w:color w:val="000000"/>
              </w:rPr>
              <w:t>Your Goals</w:t>
            </w:r>
          </w:p>
        </w:tc>
        <w:tc>
          <w:tcPr>
            <w:tcW w:w="5490" w:type="dxa"/>
          </w:tcPr>
          <w:p w14:paraId="3292A275" w14:textId="77777777" w:rsidR="00F807C8" w:rsidRPr="00A93728" w:rsidRDefault="00F807C8"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292A276" w14:textId="77777777" w:rsidR="00F807C8" w:rsidRPr="00A93728" w:rsidRDefault="00F807C8" w:rsidP="0063220D">
            <w:pPr>
              <w:spacing w:after="0"/>
              <w:ind w:hanging="12"/>
              <w:rPr>
                <w:rFonts w:ascii="Calibri" w:hAnsi="Calibri"/>
                <w:b/>
                <w:color w:val="000000"/>
              </w:rPr>
            </w:pPr>
            <w:r w:rsidRPr="00A93728">
              <w:rPr>
                <w:rFonts w:ascii="Calibri" w:hAnsi="Calibri"/>
                <w:b/>
                <w:color w:val="000000"/>
              </w:rPr>
              <w:t>Helpful Resources</w:t>
            </w:r>
          </w:p>
        </w:tc>
      </w:tr>
      <w:tr w:rsidR="0001150B" w:rsidRPr="005B01DE" w14:paraId="3292A27F" w14:textId="77777777" w:rsidTr="007A683F">
        <w:tc>
          <w:tcPr>
            <w:tcW w:w="3060" w:type="dxa"/>
            <w:tcBorders>
              <w:top w:val="single" w:sz="4" w:space="0" w:color="000000" w:themeColor="text1"/>
            </w:tcBorders>
          </w:tcPr>
          <w:p w14:paraId="3292A278" w14:textId="77777777" w:rsidR="0001150B" w:rsidRPr="005B01DE" w:rsidRDefault="0001150B" w:rsidP="0001150B">
            <w:pPr>
              <w:spacing w:after="0"/>
              <w:rPr>
                <w:rFonts w:ascii="Calibri" w:hAnsi="Calibri"/>
              </w:rPr>
            </w:pPr>
            <w:r w:rsidRPr="005B01DE">
              <w:rPr>
                <w:rFonts w:ascii="Calibri" w:hAnsi="Calibri"/>
              </w:rPr>
              <w:t xml:space="preserve">1. Know how to read a pay stub. </w:t>
            </w:r>
          </w:p>
          <w:p w14:paraId="3292A279" w14:textId="77777777" w:rsidR="0001150B" w:rsidRPr="005B01DE" w:rsidRDefault="0001150B" w:rsidP="0001150B">
            <w:pPr>
              <w:spacing w:after="0"/>
              <w:jc w:val="center"/>
              <w:rPr>
                <w:rFonts w:ascii="Calibri" w:hAnsi="Calibri"/>
                <w:b/>
              </w:rPr>
            </w:pPr>
          </w:p>
        </w:tc>
        <w:tc>
          <w:tcPr>
            <w:tcW w:w="5490" w:type="dxa"/>
            <w:tcBorders>
              <w:top w:val="single" w:sz="4" w:space="0" w:color="000000" w:themeColor="text1"/>
            </w:tcBorders>
          </w:tcPr>
          <w:p w14:paraId="3292A27A" w14:textId="77777777" w:rsidR="0001150B" w:rsidRPr="005B01DE" w:rsidRDefault="0001150B" w:rsidP="001878C7">
            <w:pPr>
              <w:numPr>
                <w:ilvl w:val="0"/>
                <w:numId w:val="110"/>
              </w:numPr>
              <w:tabs>
                <w:tab w:val="clear" w:pos="360"/>
              </w:tabs>
              <w:spacing w:after="0"/>
              <w:ind w:left="342" w:hanging="360"/>
              <w:rPr>
                <w:rFonts w:ascii="Calibri" w:hAnsi="Calibri"/>
              </w:rPr>
            </w:pPr>
            <w:r w:rsidRPr="005B01DE">
              <w:rPr>
                <w:rFonts w:ascii="Calibri" w:hAnsi="Calibri"/>
              </w:rPr>
              <w:t>Explain the terms on a pay stub (e.g., gross pay, net pay).</w:t>
            </w:r>
          </w:p>
          <w:p w14:paraId="3292A27B" w14:textId="77777777" w:rsidR="0001150B" w:rsidRPr="005B01DE" w:rsidRDefault="0001150B" w:rsidP="001878C7">
            <w:pPr>
              <w:numPr>
                <w:ilvl w:val="0"/>
                <w:numId w:val="110"/>
              </w:numPr>
              <w:tabs>
                <w:tab w:val="clear" w:pos="360"/>
              </w:tabs>
              <w:spacing w:after="0"/>
              <w:ind w:left="342" w:hanging="360"/>
              <w:rPr>
                <w:rFonts w:ascii="Calibri" w:hAnsi="Calibri"/>
              </w:rPr>
            </w:pPr>
            <w:r w:rsidRPr="005B01DE">
              <w:rPr>
                <w:rFonts w:ascii="Calibri" w:hAnsi="Calibri"/>
              </w:rPr>
              <w:t>Describe the information on the pay stub (e.g., withholding tax, gross pay, net pay, FICA, health insurance).</w:t>
            </w:r>
          </w:p>
        </w:tc>
        <w:tc>
          <w:tcPr>
            <w:tcW w:w="6030" w:type="dxa"/>
            <w:tcBorders>
              <w:top w:val="single" w:sz="4" w:space="0" w:color="000000" w:themeColor="text1"/>
            </w:tcBorders>
          </w:tcPr>
          <w:p w14:paraId="3292A27C" w14:textId="77777777" w:rsidR="0001150B" w:rsidRPr="005B01DE" w:rsidRDefault="0001150B" w:rsidP="0001150B">
            <w:pPr>
              <w:spacing w:after="0"/>
              <w:ind w:left="252" w:hanging="270"/>
              <w:rPr>
                <w:rFonts w:ascii="Calibri" w:hAnsi="Calibri"/>
              </w:rPr>
            </w:pPr>
            <w:r w:rsidRPr="005B01DE">
              <w:rPr>
                <w:rFonts w:ascii="Calibri" w:hAnsi="Calibri"/>
              </w:rPr>
              <w:t>I Know Where I am Going, Part II, C. 3, Do I Get a Job?</w:t>
            </w:r>
          </w:p>
          <w:p w14:paraId="199D2E59" w14:textId="77777777" w:rsidR="0009723F" w:rsidRDefault="0009723F" w:rsidP="0009723F">
            <w:pPr>
              <w:spacing w:after="0"/>
              <w:rPr>
                <w:rStyle w:val="Hyperlink"/>
                <w:rFonts w:ascii="Calibri" w:eastAsia="Times New Roman" w:hAnsi="Calibri" w:cs="Times New Roman"/>
              </w:rPr>
            </w:pPr>
            <w:hyperlink r:id="rId64" w:anchor="page=96" w:history="1">
              <w:r w:rsidRPr="00D334D9">
                <w:rPr>
                  <w:rStyle w:val="Hyperlink"/>
                  <w:rFonts w:ascii="Calibri" w:eastAsia="Times New Roman" w:hAnsi="Calibri" w:cs="Times New Roman"/>
                </w:rPr>
                <w:t>http://www.casey.org/cls/resourceguides/subdocs/PAYAModule1.pdf#page=96</w:t>
              </w:r>
            </w:hyperlink>
          </w:p>
          <w:p w14:paraId="3292A27E" w14:textId="77777777" w:rsidR="0001150B" w:rsidRPr="005B01DE" w:rsidRDefault="0001150B" w:rsidP="002F3A1F">
            <w:pPr>
              <w:spacing w:after="0"/>
              <w:ind w:left="252" w:hanging="270"/>
              <w:rPr>
                <w:rFonts w:ascii="Calibri" w:hAnsi="Calibri"/>
                <w:color w:val="000000"/>
              </w:rPr>
            </w:pPr>
            <w:r w:rsidRPr="005B01DE">
              <w:rPr>
                <w:rFonts w:ascii="Calibri" w:hAnsi="Calibri"/>
                <w:color w:val="000000"/>
              </w:rPr>
              <w:t>Ready, Set, Fly! Taxes #2.</w:t>
            </w:r>
          </w:p>
        </w:tc>
      </w:tr>
      <w:tr w:rsidR="0001150B" w:rsidRPr="005B01DE" w14:paraId="3292A28F" w14:textId="77777777" w:rsidTr="007B6A55">
        <w:tc>
          <w:tcPr>
            <w:tcW w:w="3060" w:type="dxa"/>
          </w:tcPr>
          <w:p w14:paraId="3292A280" w14:textId="77777777" w:rsidR="0001150B" w:rsidRPr="005B01DE" w:rsidRDefault="0001150B" w:rsidP="0001150B">
            <w:pPr>
              <w:spacing w:after="0"/>
              <w:rPr>
                <w:rFonts w:ascii="Calibri" w:hAnsi="Calibri"/>
              </w:rPr>
            </w:pPr>
            <w:r w:rsidRPr="005B01DE">
              <w:rPr>
                <w:rFonts w:ascii="Calibri" w:hAnsi="Calibri"/>
              </w:rPr>
              <w:t xml:space="preserve">2. Knows and understands one’s responsibility for filing income taxes. </w:t>
            </w:r>
          </w:p>
          <w:p w14:paraId="3292A281" w14:textId="77777777" w:rsidR="0001150B" w:rsidRPr="005B01DE" w:rsidRDefault="0001150B" w:rsidP="0001150B">
            <w:pPr>
              <w:spacing w:after="0"/>
              <w:rPr>
                <w:rFonts w:ascii="Calibri" w:hAnsi="Calibri"/>
              </w:rPr>
            </w:pPr>
          </w:p>
        </w:tc>
        <w:tc>
          <w:tcPr>
            <w:tcW w:w="5490" w:type="dxa"/>
          </w:tcPr>
          <w:p w14:paraId="3292A282" w14:textId="77777777" w:rsidR="0001150B" w:rsidRPr="005B01DE" w:rsidRDefault="0001150B" w:rsidP="001878C7">
            <w:pPr>
              <w:numPr>
                <w:ilvl w:val="0"/>
                <w:numId w:val="111"/>
              </w:numPr>
              <w:tabs>
                <w:tab w:val="clear" w:pos="360"/>
              </w:tabs>
              <w:spacing w:after="0"/>
              <w:ind w:left="342" w:hanging="360"/>
              <w:rPr>
                <w:rFonts w:ascii="Calibri" w:hAnsi="Calibri"/>
              </w:rPr>
            </w:pPr>
            <w:r w:rsidRPr="005B01DE">
              <w:rPr>
                <w:rFonts w:ascii="Calibri" w:hAnsi="Calibri"/>
              </w:rPr>
              <w:t>Explain why people pay taxes.</w:t>
            </w:r>
          </w:p>
          <w:p w14:paraId="3292A283" w14:textId="77777777" w:rsidR="0001150B" w:rsidRPr="005B01DE" w:rsidRDefault="0001150B" w:rsidP="001878C7">
            <w:pPr>
              <w:numPr>
                <w:ilvl w:val="0"/>
                <w:numId w:val="111"/>
              </w:numPr>
              <w:tabs>
                <w:tab w:val="clear" w:pos="360"/>
              </w:tabs>
              <w:spacing w:after="0"/>
              <w:ind w:left="342" w:hanging="360"/>
              <w:rPr>
                <w:rFonts w:ascii="Calibri" w:hAnsi="Calibri"/>
              </w:rPr>
            </w:pPr>
            <w:r w:rsidRPr="005B01DE">
              <w:rPr>
                <w:rFonts w:ascii="Calibri" w:hAnsi="Calibri"/>
              </w:rPr>
              <w:t>Explain that income earned whether paid in cash or by check is taxable and must be reported.</w:t>
            </w:r>
          </w:p>
          <w:p w14:paraId="3292A284" w14:textId="77777777" w:rsidR="0001150B" w:rsidRPr="005B01DE" w:rsidRDefault="0001150B" w:rsidP="001878C7">
            <w:pPr>
              <w:numPr>
                <w:ilvl w:val="0"/>
                <w:numId w:val="111"/>
              </w:numPr>
              <w:tabs>
                <w:tab w:val="clear" w:pos="360"/>
              </w:tabs>
              <w:spacing w:after="0"/>
              <w:ind w:left="342" w:hanging="360"/>
              <w:rPr>
                <w:rFonts w:ascii="Calibri" w:hAnsi="Calibri"/>
              </w:rPr>
            </w:pPr>
            <w:r w:rsidRPr="005B01DE">
              <w:rPr>
                <w:rFonts w:ascii="Calibri" w:hAnsi="Calibri"/>
              </w:rPr>
              <w:t>Identify all types of income tax required in ones locality (e.g. federal, state, city, county).</w:t>
            </w:r>
          </w:p>
          <w:p w14:paraId="3292A285" w14:textId="77777777" w:rsidR="0001150B" w:rsidRPr="005B01DE" w:rsidRDefault="0001150B" w:rsidP="001878C7">
            <w:pPr>
              <w:numPr>
                <w:ilvl w:val="0"/>
                <w:numId w:val="111"/>
              </w:numPr>
              <w:tabs>
                <w:tab w:val="clear" w:pos="360"/>
              </w:tabs>
              <w:spacing w:after="0"/>
              <w:ind w:left="342" w:hanging="360"/>
              <w:rPr>
                <w:rFonts w:ascii="Calibri" w:hAnsi="Calibri"/>
              </w:rPr>
            </w:pPr>
            <w:r w:rsidRPr="005B01DE">
              <w:rPr>
                <w:rFonts w:ascii="Calibri" w:hAnsi="Calibri"/>
              </w:rPr>
              <w:t>Tell when and how often a person needs to file tax forms and make tax payments.</w:t>
            </w:r>
          </w:p>
          <w:p w14:paraId="3292A286" w14:textId="77777777" w:rsidR="0001150B" w:rsidRPr="005B01DE" w:rsidRDefault="0001150B" w:rsidP="001878C7">
            <w:pPr>
              <w:numPr>
                <w:ilvl w:val="0"/>
                <w:numId w:val="111"/>
              </w:numPr>
              <w:tabs>
                <w:tab w:val="clear" w:pos="360"/>
              </w:tabs>
              <w:spacing w:after="0"/>
              <w:ind w:left="342" w:hanging="360"/>
              <w:rPr>
                <w:rFonts w:ascii="Calibri" w:hAnsi="Calibri"/>
              </w:rPr>
            </w:pPr>
            <w:r w:rsidRPr="005B01DE">
              <w:rPr>
                <w:rFonts w:ascii="Calibri" w:hAnsi="Calibri"/>
              </w:rPr>
              <w:t>Explain the consequences for failing to file timely tax forms and payments.</w:t>
            </w:r>
          </w:p>
        </w:tc>
        <w:tc>
          <w:tcPr>
            <w:tcW w:w="6030" w:type="dxa"/>
          </w:tcPr>
          <w:p w14:paraId="4C02869A" w14:textId="77777777" w:rsidR="0009723F" w:rsidRDefault="0009723F" w:rsidP="0009723F">
            <w:pPr>
              <w:spacing w:after="0"/>
              <w:rPr>
                <w:rFonts w:ascii="Calibri" w:eastAsia="Times New Roman" w:hAnsi="Calibri" w:cs="Times New Roman"/>
              </w:rPr>
            </w:pPr>
            <w:hyperlink r:id="rId65" w:anchor="page=98" w:history="1">
              <w:r w:rsidRPr="00D334D9">
                <w:rPr>
                  <w:rStyle w:val="Hyperlink"/>
                  <w:rFonts w:ascii="Calibri" w:eastAsia="Times New Roman" w:hAnsi="Calibri" w:cs="Times New Roman"/>
                </w:rPr>
                <w:t>http://www.casey.org/cls/resourceguides/subdocs/PAYAModule1.pdf#page=98</w:t>
              </w:r>
            </w:hyperlink>
          </w:p>
          <w:p w14:paraId="3292A288"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 xml:space="preserve">Ready, Set, Fly! Taxes #3 </w:t>
            </w:r>
          </w:p>
          <w:p w14:paraId="3292A289" w14:textId="77777777" w:rsidR="0001150B" w:rsidRPr="005B01DE" w:rsidRDefault="0001150B" w:rsidP="0001150B">
            <w:pPr>
              <w:spacing w:after="0"/>
              <w:ind w:left="252" w:hanging="270"/>
              <w:rPr>
                <w:rFonts w:ascii="Calibri" w:hAnsi="Calibri"/>
              </w:rPr>
            </w:pPr>
            <w:r w:rsidRPr="005B01DE">
              <w:rPr>
                <w:rFonts w:ascii="Calibri" w:hAnsi="Calibri"/>
              </w:rPr>
              <w:t>Understanding Taxes –</w:t>
            </w:r>
          </w:p>
          <w:p w14:paraId="3292A28A" w14:textId="77777777" w:rsidR="0001150B" w:rsidRPr="005B01DE" w:rsidRDefault="0001150B" w:rsidP="0001150B">
            <w:pPr>
              <w:spacing w:after="0"/>
              <w:ind w:left="252" w:hanging="270"/>
              <w:rPr>
                <w:rFonts w:ascii="Calibri" w:hAnsi="Calibri"/>
              </w:rPr>
            </w:pPr>
            <w:r w:rsidRPr="005B01DE">
              <w:rPr>
                <w:rFonts w:ascii="Calibri" w:hAnsi="Calibri"/>
              </w:rPr>
              <w:t xml:space="preserve">  </w:t>
            </w:r>
            <w:hyperlink r:id="rId66" w:history="1">
              <w:r w:rsidRPr="005B01DE">
                <w:rPr>
                  <w:rStyle w:val="Hyperlink"/>
                  <w:rFonts w:ascii="Calibri" w:hAnsi="Calibri"/>
                </w:rPr>
                <w:t>http://www.irs.gov/app/understandingTaxes/index.jsp</w:t>
              </w:r>
            </w:hyperlink>
          </w:p>
          <w:p w14:paraId="3292A28B"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 xml:space="preserve">EconoEdLink, Tax Activities and Resources – </w:t>
            </w:r>
          </w:p>
          <w:p w14:paraId="3292A28C"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 xml:space="preserve">  </w:t>
            </w:r>
            <w:hyperlink r:id="rId67" w:history="1">
              <w:r w:rsidRPr="005B01DE">
                <w:rPr>
                  <w:rStyle w:val="Hyperlink"/>
                  <w:rFonts w:ascii="Calibri" w:hAnsi="Calibri"/>
                </w:rPr>
                <w:t>http://www.econedlink.org/lessons/index.cfm?lesson+EM69</w:t>
              </w:r>
            </w:hyperlink>
          </w:p>
          <w:p w14:paraId="3292A28D"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 xml:space="preserve">Internal Revenue Service, Tax Interactive – </w:t>
            </w:r>
          </w:p>
          <w:p w14:paraId="3292A28E"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 xml:space="preserve">  </w:t>
            </w:r>
            <w:hyperlink r:id="rId68" w:history="1">
              <w:r w:rsidRPr="005B01DE">
                <w:rPr>
                  <w:rStyle w:val="Hyperlink"/>
                  <w:rFonts w:ascii="Calibri" w:hAnsi="Calibri"/>
                </w:rPr>
                <w:t>http://www.irs.ustreas.gov/individuals/index.html</w:t>
              </w:r>
            </w:hyperlink>
          </w:p>
        </w:tc>
      </w:tr>
      <w:tr w:rsidR="0001150B" w:rsidRPr="005B01DE" w14:paraId="3292A29D" w14:textId="77777777" w:rsidTr="007B6A55">
        <w:tc>
          <w:tcPr>
            <w:tcW w:w="3060" w:type="dxa"/>
          </w:tcPr>
          <w:p w14:paraId="3292A290" w14:textId="77777777" w:rsidR="0001150B" w:rsidRPr="005B01DE" w:rsidRDefault="0001150B" w:rsidP="0001150B">
            <w:pPr>
              <w:spacing w:after="0"/>
              <w:rPr>
                <w:rFonts w:ascii="Calibri" w:hAnsi="Calibri"/>
              </w:rPr>
            </w:pPr>
            <w:r w:rsidRPr="005B01DE">
              <w:rPr>
                <w:rFonts w:ascii="Calibri" w:hAnsi="Calibri"/>
              </w:rPr>
              <w:t xml:space="preserve">3. Know how to file taxes. </w:t>
            </w:r>
          </w:p>
        </w:tc>
        <w:tc>
          <w:tcPr>
            <w:tcW w:w="5490" w:type="dxa"/>
          </w:tcPr>
          <w:p w14:paraId="3292A291" w14:textId="77777777" w:rsidR="0001150B" w:rsidRPr="005B01DE" w:rsidRDefault="0001150B" w:rsidP="001878C7">
            <w:pPr>
              <w:numPr>
                <w:ilvl w:val="0"/>
                <w:numId w:val="112"/>
              </w:numPr>
              <w:tabs>
                <w:tab w:val="clear" w:pos="360"/>
              </w:tabs>
              <w:spacing w:after="0"/>
              <w:ind w:left="342" w:hanging="360"/>
              <w:rPr>
                <w:rFonts w:ascii="Calibri" w:hAnsi="Calibri"/>
              </w:rPr>
            </w:pPr>
            <w:r w:rsidRPr="005B01DE">
              <w:rPr>
                <w:rFonts w:ascii="Calibri" w:hAnsi="Calibri"/>
              </w:rPr>
              <w:t>Explain the documents and information required for filing taxes.</w:t>
            </w:r>
          </w:p>
          <w:p w14:paraId="3292A292" w14:textId="77777777" w:rsidR="0001150B" w:rsidRPr="005B01DE" w:rsidRDefault="0001150B" w:rsidP="001878C7">
            <w:pPr>
              <w:numPr>
                <w:ilvl w:val="0"/>
                <w:numId w:val="112"/>
              </w:numPr>
              <w:tabs>
                <w:tab w:val="clear" w:pos="360"/>
              </w:tabs>
              <w:spacing w:after="0"/>
              <w:ind w:left="342" w:hanging="360"/>
              <w:rPr>
                <w:rFonts w:ascii="Calibri" w:hAnsi="Calibri"/>
              </w:rPr>
            </w:pPr>
            <w:r w:rsidRPr="005B01DE">
              <w:rPr>
                <w:rFonts w:ascii="Calibri" w:hAnsi="Calibri"/>
              </w:rPr>
              <w:t>Identify places where tax forms are available.</w:t>
            </w:r>
          </w:p>
          <w:p w14:paraId="3292A293" w14:textId="77777777" w:rsidR="0001150B" w:rsidRPr="005B01DE" w:rsidRDefault="0001150B" w:rsidP="001878C7">
            <w:pPr>
              <w:numPr>
                <w:ilvl w:val="0"/>
                <w:numId w:val="112"/>
              </w:numPr>
              <w:tabs>
                <w:tab w:val="clear" w:pos="360"/>
              </w:tabs>
              <w:spacing w:after="0"/>
              <w:ind w:left="342" w:hanging="360"/>
              <w:rPr>
                <w:rFonts w:ascii="Calibri" w:hAnsi="Calibri"/>
              </w:rPr>
            </w:pPr>
            <w:r w:rsidRPr="005B01DE">
              <w:rPr>
                <w:rFonts w:ascii="Calibri" w:hAnsi="Calibri"/>
              </w:rPr>
              <w:t>Describe where in the community one can get help in completing tax returns.</w:t>
            </w:r>
          </w:p>
          <w:p w14:paraId="3292A294" w14:textId="77777777" w:rsidR="0001150B" w:rsidRPr="005B01DE" w:rsidRDefault="0001150B" w:rsidP="001878C7">
            <w:pPr>
              <w:numPr>
                <w:ilvl w:val="0"/>
                <w:numId w:val="112"/>
              </w:numPr>
              <w:tabs>
                <w:tab w:val="clear" w:pos="360"/>
              </w:tabs>
              <w:spacing w:after="0"/>
              <w:ind w:left="342" w:hanging="360"/>
              <w:rPr>
                <w:rFonts w:ascii="Calibri" w:hAnsi="Calibri"/>
              </w:rPr>
            </w:pPr>
            <w:r w:rsidRPr="005B01DE">
              <w:rPr>
                <w:rFonts w:ascii="Calibri" w:hAnsi="Calibri"/>
              </w:rPr>
              <w:lastRenderedPageBreak/>
              <w:t>Compare the fees associated with different methods of tax preparation (e.g., paper, with software, by an accountant).</w:t>
            </w:r>
          </w:p>
          <w:p w14:paraId="3292A295" w14:textId="77777777" w:rsidR="0001150B" w:rsidRPr="005B01DE" w:rsidRDefault="0001150B" w:rsidP="001878C7">
            <w:pPr>
              <w:numPr>
                <w:ilvl w:val="0"/>
                <w:numId w:val="112"/>
              </w:numPr>
              <w:tabs>
                <w:tab w:val="clear" w:pos="360"/>
              </w:tabs>
              <w:spacing w:after="0"/>
              <w:ind w:left="342" w:hanging="360"/>
              <w:rPr>
                <w:rFonts w:ascii="Calibri" w:hAnsi="Calibri"/>
              </w:rPr>
            </w:pPr>
            <w:r w:rsidRPr="005B01DE">
              <w:rPr>
                <w:rFonts w:ascii="Calibri" w:hAnsi="Calibri"/>
              </w:rPr>
              <w:t>Determine the best ways to have tax forms completed and filed (e.g., do it yourself, pay for the service, find a free service, electronic filing).</w:t>
            </w:r>
          </w:p>
          <w:p w14:paraId="3292A296" w14:textId="77777777" w:rsidR="0001150B" w:rsidRPr="005B01DE" w:rsidRDefault="0001150B" w:rsidP="001878C7">
            <w:pPr>
              <w:numPr>
                <w:ilvl w:val="0"/>
                <w:numId w:val="112"/>
              </w:numPr>
              <w:tabs>
                <w:tab w:val="clear" w:pos="360"/>
              </w:tabs>
              <w:spacing w:after="0"/>
              <w:ind w:left="342" w:hanging="360"/>
              <w:rPr>
                <w:rFonts w:ascii="Calibri" w:hAnsi="Calibri"/>
              </w:rPr>
            </w:pPr>
            <w:r w:rsidRPr="005B01DE">
              <w:rPr>
                <w:rFonts w:ascii="Calibri" w:hAnsi="Calibri"/>
              </w:rPr>
              <w:t>Describe the pros and cons of rapid refund.</w:t>
            </w:r>
          </w:p>
        </w:tc>
        <w:tc>
          <w:tcPr>
            <w:tcW w:w="6030" w:type="dxa"/>
          </w:tcPr>
          <w:p w14:paraId="513560DB" w14:textId="77777777" w:rsidR="0009723F" w:rsidRDefault="0009723F" w:rsidP="0009723F">
            <w:pPr>
              <w:spacing w:after="0"/>
              <w:rPr>
                <w:rFonts w:ascii="Calibri" w:eastAsia="Times New Roman" w:hAnsi="Calibri" w:cs="Times New Roman"/>
              </w:rPr>
            </w:pPr>
            <w:hyperlink r:id="rId69" w:anchor="page=98" w:history="1">
              <w:r w:rsidRPr="00D334D9">
                <w:rPr>
                  <w:rStyle w:val="Hyperlink"/>
                  <w:rFonts w:ascii="Calibri" w:eastAsia="Times New Roman" w:hAnsi="Calibri" w:cs="Times New Roman"/>
                </w:rPr>
                <w:t>http://www.casey.org/cls/resourceguides/subdocs/PAYAModule1.pdf#page=98</w:t>
              </w:r>
            </w:hyperlink>
          </w:p>
          <w:p w14:paraId="3292A298"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Ready, Set, Fly! Taxes #3.</w:t>
            </w:r>
          </w:p>
          <w:p w14:paraId="3292A299" w14:textId="77777777" w:rsidR="0001150B" w:rsidRPr="005B01DE" w:rsidRDefault="0001150B" w:rsidP="0001150B">
            <w:pPr>
              <w:spacing w:after="0"/>
              <w:ind w:left="252" w:hanging="270"/>
              <w:rPr>
                <w:rFonts w:ascii="Calibri" w:hAnsi="Calibri"/>
              </w:rPr>
            </w:pPr>
            <w:r w:rsidRPr="005B01DE">
              <w:rPr>
                <w:rFonts w:ascii="Calibri" w:hAnsi="Calibri"/>
              </w:rPr>
              <w:t>Understanding Taxes –</w:t>
            </w:r>
          </w:p>
          <w:p w14:paraId="3292A29A" w14:textId="77777777" w:rsidR="0001150B" w:rsidRPr="005B01DE" w:rsidRDefault="0001150B" w:rsidP="0001150B">
            <w:pPr>
              <w:spacing w:after="0"/>
              <w:ind w:left="252" w:hanging="270"/>
              <w:rPr>
                <w:rFonts w:ascii="Calibri" w:hAnsi="Calibri"/>
              </w:rPr>
            </w:pPr>
            <w:r w:rsidRPr="005B01DE">
              <w:rPr>
                <w:rFonts w:ascii="Calibri" w:hAnsi="Calibri"/>
              </w:rPr>
              <w:t xml:space="preserve">  </w:t>
            </w:r>
            <w:hyperlink r:id="rId70" w:history="1">
              <w:r w:rsidRPr="005B01DE">
                <w:rPr>
                  <w:rStyle w:val="Hyperlink"/>
                  <w:rFonts w:ascii="Calibri" w:hAnsi="Calibri"/>
                </w:rPr>
                <w:t>http://www.irs.gov/app/understandingTaxes/index.jsp</w:t>
              </w:r>
            </w:hyperlink>
          </w:p>
          <w:p w14:paraId="3292A29B" w14:textId="77777777" w:rsidR="0001150B" w:rsidRPr="005B01DE" w:rsidRDefault="0001150B" w:rsidP="0001150B">
            <w:pPr>
              <w:spacing w:after="0"/>
              <w:ind w:left="252" w:hanging="270"/>
              <w:rPr>
                <w:rFonts w:ascii="Calibri" w:hAnsi="Calibri"/>
              </w:rPr>
            </w:pPr>
          </w:p>
          <w:p w14:paraId="3292A29C" w14:textId="77777777" w:rsidR="0001150B" w:rsidRPr="005B01DE" w:rsidRDefault="0001150B" w:rsidP="0001150B">
            <w:pPr>
              <w:spacing w:after="0"/>
              <w:ind w:left="252" w:hanging="270"/>
              <w:rPr>
                <w:rFonts w:ascii="Calibri" w:hAnsi="Calibri"/>
                <w:color w:val="000000"/>
              </w:rPr>
            </w:pPr>
          </w:p>
        </w:tc>
      </w:tr>
      <w:tr w:rsidR="0001150B" w:rsidRPr="005B01DE" w14:paraId="3292A2AC" w14:textId="77777777" w:rsidTr="007B6A55">
        <w:tc>
          <w:tcPr>
            <w:tcW w:w="3060" w:type="dxa"/>
          </w:tcPr>
          <w:p w14:paraId="3292A29E" w14:textId="77777777" w:rsidR="0001150B" w:rsidRPr="005B01DE" w:rsidRDefault="0001150B" w:rsidP="0001150B">
            <w:pPr>
              <w:spacing w:after="0"/>
              <w:rPr>
                <w:rFonts w:ascii="Calibri" w:hAnsi="Calibri"/>
              </w:rPr>
            </w:pPr>
            <w:r w:rsidRPr="005B01DE">
              <w:rPr>
                <w:rFonts w:ascii="Calibri" w:hAnsi="Calibri"/>
              </w:rPr>
              <w:lastRenderedPageBreak/>
              <w:t xml:space="preserve">4. Can complete the appropriate tax form(s). </w:t>
            </w:r>
          </w:p>
          <w:p w14:paraId="3292A29F" w14:textId="77777777" w:rsidR="0001150B" w:rsidRPr="005B01DE" w:rsidRDefault="0001150B" w:rsidP="0001150B">
            <w:pPr>
              <w:spacing w:after="0"/>
              <w:rPr>
                <w:rFonts w:ascii="Calibri" w:hAnsi="Calibri"/>
              </w:rPr>
            </w:pPr>
          </w:p>
        </w:tc>
        <w:tc>
          <w:tcPr>
            <w:tcW w:w="5490" w:type="dxa"/>
          </w:tcPr>
          <w:p w14:paraId="3292A2A0" w14:textId="77777777" w:rsidR="0001150B" w:rsidRPr="005B01DE" w:rsidRDefault="0001150B" w:rsidP="001878C7">
            <w:pPr>
              <w:numPr>
                <w:ilvl w:val="0"/>
                <w:numId w:val="113"/>
              </w:numPr>
              <w:tabs>
                <w:tab w:val="clear" w:pos="360"/>
              </w:tabs>
              <w:spacing w:after="0"/>
              <w:ind w:left="342" w:hanging="360"/>
              <w:rPr>
                <w:rFonts w:ascii="Calibri" w:hAnsi="Calibri"/>
              </w:rPr>
            </w:pPr>
            <w:r w:rsidRPr="005B01DE">
              <w:rPr>
                <w:rFonts w:ascii="Calibri" w:hAnsi="Calibri"/>
              </w:rPr>
              <w:t>Identify the documents necessary for completing the tax form (local, state and federal).</w:t>
            </w:r>
          </w:p>
          <w:p w14:paraId="3292A2A1" w14:textId="77777777" w:rsidR="0001150B" w:rsidRPr="005B01DE" w:rsidRDefault="0001150B" w:rsidP="001878C7">
            <w:pPr>
              <w:numPr>
                <w:ilvl w:val="0"/>
                <w:numId w:val="113"/>
              </w:numPr>
              <w:tabs>
                <w:tab w:val="clear" w:pos="360"/>
              </w:tabs>
              <w:spacing w:after="0"/>
              <w:ind w:left="342" w:hanging="360"/>
              <w:rPr>
                <w:rFonts w:ascii="Calibri" w:hAnsi="Calibri"/>
              </w:rPr>
            </w:pPr>
            <w:r w:rsidRPr="005B01DE">
              <w:rPr>
                <w:rFonts w:ascii="Calibri" w:hAnsi="Calibri"/>
              </w:rPr>
              <w:t>Explain the terms on the tax form.</w:t>
            </w:r>
          </w:p>
          <w:p w14:paraId="3292A2A2" w14:textId="77777777" w:rsidR="0001150B" w:rsidRPr="005B01DE" w:rsidRDefault="0001150B" w:rsidP="001878C7">
            <w:pPr>
              <w:numPr>
                <w:ilvl w:val="0"/>
                <w:numId w:val="113"/>
              </w:numPr>
              <w:tabs>
                <w:tab w:val="clear" w:pos="360"/>
              </w:tabs>
              <w:spacing w:after="0"/>
              <w:ind w:left="342" w:hanging="360"/>
              <w:rPr>
                <w:rFonts w:ascii="Calibri" w:hAnsi="Calibri"/>
              </w:rPr>
            </w:pPr>
            <w:r w:rsidRPr="005B01DE">
              <w:rPr>
                <w:rFonts w:ascii="Calibri" w:hAnsi="Calibri"/>
              </w:rPr>
              <w:t>Complete the tax form with supervision.</w:t>
            </w:r>
          </w:p>
          <w:p w14:paraId="3292A2A3" w14:textId="77777777" w:rsidR="0001150B" w:rsidRPr="005B01DE" w:rsidRDefault="0001150B" w:rsidP="001878C7">
            <w:pPr>
              <w:numPr>
                <w:ilvl w:val="0"/>
                <w:numId w:val="113"/>
              </w:numPr>
              <w:tabs>
                <w:tab w:val="clear" w:pos="360"/>
              </w:tabs>
              <w:spacing w:after="0"/>
              <w:ind w:left="342" w:hanging="360"/>
              <w:rPr>
                <w:rFonts w:ascii="Calibri" w:hAnsi="Calibri"/>
              </w:rPr>
            </w:pPr>
            <w:r w:rsidRPr="005B01DE">
              <w:rPr>
                <w:rFonts w:ascii="Calibri" w:hAnsi="Calibri"/>
              </w:rPr>
              <w:t>Complete the tax form without supervision.</w:t>
            </w:r>
          </w:p>
          <w:p w14:paraId="3292A2A4" w14:textId="77777777" w:rsidR="0001150B" w:rsidRPr="005B01DE" w:rsidRDefault="0001150B" w:rsidP="001878C7">
            <w:pPr>
              <w:numPr>
                <w:ilvl w:val="0"/>
                <w:numId w:val="113"/>
              </w:numPr>
              <w:tabs>
                <w:tab w:val="clear" w:pos="360"/>
              </w:tabs>
              <w:spacing w:after="0"/>
              <w:ind w:left="342" w:hanging="360"/>
              <w:rPr>
                <w:rFonts w:ascii="Calibri" w:hAnsi="Calibri"/>
              </w:rPr>
            </w:pPr>
            <w:r w:rsidRPr="005B01DE">
              <w:rPr>
                <w:rFonts w:ascii="Calibri" w:hAnsi="Calibri"/>
              </w:rPr>
              <w:t>File the tax form.</w:t>
            </w:r>
          </w:p>
        </w:tc>
        <w:tc>
          <w:tcPr>
            <w:tcW w:w="6030" w:type="dxa"/>
          </w:tcPr>
          <w:p w14:paraId="3292A2A5"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Ready, Set, Fly! Taxes #3.</w:t>
            </w:r>
          </w:p>
          <w:p w14:paraId="3292A2A6"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Bank Rate, Choosing the Correct Form</w:t>
            </w:r>
          </w:p>
          <w:p w14:paraId="3292A2A7" w14:textId="77777777" w:rsidR="0001150B" w:rsidRPr="005B01DE" w:rsidRDefault="00C01164" w:rsidP="0001150B">
            <w:pPr>
              <w:spacing w:after="0"/>
              <w:ind w:hanging="18"/>
              <w:rPr>
                <w:rFonts w:ascii="Calibri" w:hAnsi="Calibri"/>
                <w:color w:val="000000"/>
              </w:rPr>
            </w:pPr>
            <w:hyperlink r:id="rId71" w:history="1">
              <w:r w:rsidR="0001150B" w:rsidRPr="005B01DE">
                <w:rPr>
                  <w:rStyle w:val="Hyperlink"/>
                  <w:rFonts w:ascii="Calibri" w:hAnsi="Calibri"/>
                </w:rPr>
                <w:t>http://www.bankrate.com/brm/itax/Edit/basics/filing_return/basic_4a.asp</w:t>
              </w:r>
            </w:hyperlink>
          </w:p>
          <w:p w14:paraId="3292A2A8"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 xml:space="preserve">Internal Revenue Service, Sample Tax Forms – </w:t>
            </w:r>
          </w:p>
          <w:p w14:paraId="3292A2A9"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 xml:space="preserve">  </w:t>
            </w:r>
            <w:hyperlink r:id="rId72" w:history="1">
              <w:r w:rsidRPr="005B01DE">
                <w:rPr>
                  <w:rStyle w:val="Hyperlink"/>
                  <w:rFonts w:ascii="Calibri" w:hAnsi="Calibri"/>
                </w:rPr>
                <w:t>http://www.irs.ustreas.gov/formspubs/index.html</w:t>
              </w:r>
            </w:hyperlink>
          </w:p>
          <w:p w14:paraId="3292A2AA" w14:textId="77777777" w:rsidR="0001150B" w:rsidRPr="005B01DE" w:rsidRDefault="0001150B" w:rsidP="0001150B">
            <w:pPr>
              <w:spacing w:after="0"/>
              <w:ind w:left="252" w:hanging="270"/>
              <w:rPr>
                <w:rFonts w:ascii="Calibri" w:hAnsi="Calibri"/>
              </w:rPr>
            </w:pPr>
            <w:r w:rsidRPr="005B01DE">
              <w:rPr>
                <w:rFonts w:ascii="Calibri" w:hAnsi="Calibri"/>
              </w:rPr>
              <w:t>Understanding Taxes –</w:t>
            </w:r>
          </w:p>
          <w:p w14:paraId="3292A2AB" w14:textId="77777777" w:rsidR="0001150B" w:rsidRPr="005B01DE" w:rsidRDefault="0001150B" w:rsidP="0001150B">
            <w:pPr>
              <w:spacing w:after="0"/>
              <w:ind w:left="252" w:hanging="270"/>
              <w:rPr>
                <w:rFonts w:ascii="Calibri" w:hAnsi="Calibri"/>
                <w:color w:val="000000"/>
              </w:rPr>
            </w:pPr>
            <w:r w:rsidRPr="005B01DE">
              <w:rPr>
                <w:rFonts w:ascii="Calibri" w:hAnsi="Calibri"/>
              </w:rPr>
              <w:t xml:space="preserve">  </w:t>
            </w:r>
            <w:hyperlink r:id="rId73" w:history="1">
              <w:r w:rsidRPr="005B01DE">
                <w:rPr>
                  <w:rStyle w:val="Hyperlink"/>
                  <w:rFonts w:ascii="Calibri" w:hAnsi="Calibri"/>
                </w:rPr>
                <w:t>http://www.irs.gov/app/understandingTaxes/index.jsp</w:t>
              </w:r>
            </w:hyperlink>
          </w:p>
        </w:tc>
      </w:tr>
    </w:tbl>
    <w:p w14:paraId="3292A2AD" w14:textId="77777777" w:rsidR="0001150B" w:rsidRDefault="0001150B" w:rsidP="0001150B">
      <w:pPr>
        <w:spacing w:after="0"/>
        <w:rPr>
          <w:rFonts w:ascii="Calibri" w:hAnsi="Calibri"/>
          <w:sz w:val="20"/>
          <w:szCs w:val="20"/>
        </w:rPr>
      </w:pP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980D11" w:rsidRPr="003B7530" w14:paraId="3292A2AF" w14:textId="77777777" w:rsidTr="00980D11">
        <w:tc>
          <w:tcPr>
            <w:tcW w:w="14580" w:type="dxa"/>
            <w:gridSpan w:val="3"/>
            <w:shd w:val="clear" w:color="auto" w:fill="A6A6A6" w:themeFill="background1" w:themeFillShade="A6"/>
          </w:tcPr>
          <w:p w14:paraId="3292A2AE" w14:textId="77777777" w:rsidR="00980D11" w:rsidRPr="003B7530" w:rsidRDefault="00980D11" w:rsidP="0063220D">
            <w:pPr>
              <w:pStyle w:val="Heading2"/>
              <w:outlineLvl w:val="1"/>
            </w:pPr>
            <w:bookmarkStart w:id="6" w:name="_Toc311454272"/>
            <w:r>
              <w:t>Legal</w:t>
            </w:r>
            <w:bookmarkEnd w:id="6"/>
          </w:p>
        </w:tc>
      </w:tr>
      <w:tr w:rsidR="00980D11" w:rsidRPr="00A93728" w14:paraId="3292A2B3" w14:textId="77777777" w:rsidTr="00E017F5">
        <w:tc>
          <w:tcPr>
            <w:tcW w:w="3060" w:type="dxa"/>
            <w:tcBorders>
              <w:bottom w:val="single" w:sz="4" w:space="0" w:color="auto"/>
            </w:tcBorders>
          </w:tcPr>
          <w:p w14:paraId="3292A2B0" w14:textId="77777777" w:rsidR="00980D11" w:rsidRPr="00A93728" w:rsidRDefault="00980D11" w:rsidP="0063220D">
            <w:pPr>
              <w:spacing w:after="0"/>
              <w:rPr>
                <w:rFonts w:ascii="Calibri" w:hAnsi="Calibri"/>
                <w:b/>
                <w:color w:val="000000"/>
              </w:rPr>
            </w:pPr>
            <w:r w:rsidRPr="00A93728">
              <w:rPr>
                <w:rFonts w:ascii="Calibri" w:hAnsi="Calibri"/>
                <w:b/>
                <w:color w:val="000000"/>
              </w:rPr>
              <w:t>Your Goals</w:t>
            </w:r>
          </w:p>
        </w:tc>
        <w:tc>
          <w:tcPr>
            <w:tcW w:w="5490" w:type="dxa"/>
            <w:tcBorders>
              <w:bottom w:val="single" w:sz="4" w:space="0" w:color="auto"/>
            </w:tcBorders>
          </w:tcPr>
          <w:p w14:paraId="3292A2B1" w14:textId="77777777" w:rsidR="00980D11" w:rsidRPr="00A93728" w:rsidRDefault="00980D11" w:rsidP="0063220D">
            <w:pPr>
              <w:spacing w:after="0"/>
              <w:rPr>
                <w:rFonts w:ascii="Calibri" w:hAnsi="Calibri"/>
                <w:b/>
                <w:color w:val="000000"/>
              </w:rPr>
            </w:pPr>
            <w:r w:rsidRPr="00A93728">
              <w:rPr>
                <w:rFonts w:ascii="Calibri" w:hAnsi="Calibri"/>
                <w:b/>
                <w:color w:val="000000"/>
              </w:rPr>
              <w:t>Steps to Get There</w:t>
            </w:r>
          </w:p>
        </w:tc>
        <w:tc>
          <w:tcPr>
            <w:tcW w:w="6030" w:type="dxa"/>
            <w:tcBorders>
              <w:bottom w:val="single" w:sz="4" w:space="0" w:color="auto"/>
            </w:tcBorders>
          </w:tcPr>
          <w:p w14:paraId="3292A2B2" w14:textId="77777777" w:rsidR="00980D11" w:rsidRPr="00A93728" w:rsidRDefault="00980D11" w:rsidP="0063220D">
            <w:pPr>
              <w:spacing w:after="0"/>
              <w:ind w:hanging="12"/>
              <w:rPr>
                <w:rFonts w:ascii="Calibri" w:hAnsi="Calibri"/>
                <w:b/>
                <w:color w:val="000000"/>
              </w:rPr>
            </w:pPr>
            <w:r w:rsidRPr="00A93728">
              <w:rPr>
                <w:rFonts w:ascii="Calibri" w:hAnsi="Calibri"/>
                <w:b/>
                <w:color w:val="000000"/>
              </w:rPr>
              <w:t>Helpful Resources</w:t>
            </w:r>
          </w:p>
        </w:tc>
      </w:tr>
    </w:tbl>
    <w:tbl>
      <w:tblPr>
        <w:tblW w:w="145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490"/>
        <w:gridCol w:w="6030"/>
      </w:tblGrid>
      <w:tr w:rsidR="00980D11" w:rsidRPr="005B01DE" w14:paraId="3292A2BC" w14:textId="77777777" w:rsidTr="00E017F5">
        <w:tc>
          <w:tcPr>
            <w:tcW w:w="3060" w:type="dxa"/>
            <w:tcBorders>
              <w:top w:val="single" w:sz="4" w:space="0" w:color="auto"/>
              <w:left w:val="single" w:sz="4" w:space="0" w:color="auto"/>
              <w:bottom w:val="single" w:sz="4" w:space="0" w:color="auto"/>
              <w:right w:val="single" w:sz="4" w:space="0" w:color="auto"/>
            </w:tcBorders>
          </w:tcPr>
          <w:p w14:paraId="3292A2B4" w14:textId="77777777" w:rsidR="00980D11" w:rsidRPr="005B01DE" w:rsidRDefault="00980D11" w:rsidP="00D903C3">
            <w:pPr>
              <w:rPr>
                <w:rFonts w:ascii="Calibri" w:hAnsi="Calibri"/>
              </w:rPr>
            </w:pPr>
            <w:r w:rsidRPr="005B01DE">
              <w:rPr>
                <w:rFonts w:ascii="Calibri" w:hAnsi="Calibri"/>
              </w:rPr>
              <w:t>1. Knows and understands rights and responsibilities of foster care placement.</w:t>
            </w:r>
          </w:p>
        </w:tc>
        <w:tc>
          <w:tcPr>
            <w:tcW w:w="5490" w:type="dxa"/>
            <w:tcBorders>
              <w:top w:val="single" w:sz="4" w:space="0" w:color="auto"/>
              <w:left w:val="single" w:sz="4" w:space="0" w:color="auto"/>
              <w:bottom w:val="single" w:sz="4" w:space="0" w:color="auto"/>
              <w:right w:val="single" w:sz="4" w:space="0" w:color="auto"/>
            </w:tcBorders>
          </w:tcPr>
          <w:p w14:paraId="3292A2B5" w14:textId="77777777" w:rsidR="00980D11" w:rsidRPr="005B01DE" w:rsidRDefault="00980D11" w:rsidP="00980D11">
            <w:pPr>
              <w:numPr>
                <w:ilvl w:val="0"/>
                <w:numId w:val="191"/>
              </w:numPr>
              <w:tabs>
                <w:tab w:val="clear" w:pos="702"/>
              </w:tabs>
              <w:spacing w:after="0" w:line="240" w:lineRule="auto"/>
              <w:ind w:left="342"/>
              <w:rPr>
                <w:rFonts w:ascii="Calibri" w:hAnsi="Calibri"/>
                <w:bCs/>
              </w:rPr>
            </w:pPr>
            <w:r w:rsidRPr="005B01DE">
              <w:rPr>
                <w:rFonts w:ascii="Calibri" w:hAnsi="Calibri"/>
                <w:bCs/>
              </w:rPr>
              <w:t>Explain the rights of youth in foster care placement.</w:t>
            </w:r>
          </w:p>
          <w:p w14:paraId="3292A2B6" w14:textId="77777777" w:rsidR="00980D11" w:rsidRPr="005B01DE" w:rsidRDefault="00980D11" w:rsidP="00980D11">
            <w:pPr>
              <w:numPr>
                <w:ilvl w:val="0"/>
                <w:numId w:val="191"/>
              </w:numPr>
              <w:tabs>
                <w:tab w:val="clear" w:pos="702"/>
              </w:tabs>
              <w:spacing w:after="0" w:line="240" w:lineRule="auto"/>
              <w:ind w:left="342"/>
              <w:rPr>
                <w:rFonts w:ascii="Calibri" w:hAnsi="Calibri"/>
                <w:bCs/>
              </w:rPr>
            </w:pPr>
            <w:r w:rsidRPr="005B01DE">
              <w:rPr>
                <w:rFonts w:ascii="Calibri" w:hAnsi="Calibri"/>
                <w:bCs/>
              </w:rPr>
              <w:t>Explain how to use legal representation.</w:t>
            </w:r>
          </w:p>
          <w:p w14:paraId="3292A2B7" w14:textId="77777777" w:rsidR="00980D11" w:rsidRPr="005B01DE" w:rsidRDefault="00980D11" w:rsidP="00980D11">
            <w:pPr>
              <w:numPr>
                <w:ilvl w:val="0"/>
                <w:numId w:val="194"/>
              </w:numPr>
              <w:spacing w:after="0" w:line="240" w:lineRule="auto"/>
              <w:ind w:left="342"/>
              <w:rPr>
                <w:rFonts w:ascii="Calibri" w:hAnsi="Calibri"/>
                <w:bCs/>
              </w:rPr>
            </w:pPr>
            <w:r w:rsidRPr="005B01DE">
              <w:rPr>
                <w:rFonts w:ascii="Calibri" w:hAnsi="Calibri"/>
                <w:bCs/>
              </w:rPr>
              <w:t>Describe the steps to access help when dealing with problems in placement.</w:t>
            </w:r>
          </w:p>
        </w:tc>
        <w:tc>
          <w:tcPr>
            <w:tcW w:w="6030" w:type="dxa"/>
            <w:tcBorders>
              <w:top w:val="single" w:sz="4" w:space="0" w:color="auto"/>
              <w:left w:val="single" w:sz="4" w:space="0" w:color="auto"/>
              <w:bottom w:val="single" w:sz="4" w:space="0" w:color="auto"/>
              <w:right w:val="single" w:sz="4" w:space="0" w:color="auto"/>
            </w:tcBorders>
          </w:tcPr>
          <w:p w14:paraId="3292A2B8" w14:textId="77777777" w:rsidR="00980D11" w:rsidRPr="005B01DE" w:rsidRDefault="00980D11" w:rsidP="00980D11">
            <w:pPr>
              <w:spacing w:after="0" w:line="240" w:lineRule="auto"/>
              <w:ind w:left="260" w:hanging="274"/>
              <w:rPr>
                <w:rFonts w:ascii="Calibri" w:hAnsi="Calibri"/>
              </w:rPr>
            </w:pPr>
            <w:r w:rsidRPr="005B01DE">
              <w:rPr>
                <w:rFonts w:ascii="Calibri" w:hAnsi="Calibri"/>
              </w:rPr>
              <w:t>What Are My Rights, You and Your Family, p. 8-10.</w:t>
            </w:r>
          </w:p>
          <w:p w14:paraId="3292A2B9" w14:textId="77777777" w:rsidR="00980D11" w:rsidRPr="005B01DE" w:rsidRDefault="00980D11" w:rsidP="00980D11">
            <w:pPr>
              <w:spacing w:after="0" w:line="240" w:lineRule="auto"/>
              <w:ind w:left="260" w:hanging="274"/>
              <w:rPr>
                <w:rFonts w:ascii="Calibri" w:hAnsi="Calibri"/>
              </w:rPr>
            </w:pPr>
            <w:r w:rsidRPr="005B01DE">
              <w:rPr>
                <w:rFonts w:ascii="Calibri" w:hAnsi="Calibri"/>
              </w:rPr>
              <w:t>National Center for Youth Law, My Rights in Foster Care -</w:t>
            </w:r>
          </w:p>
          <w:p w14:paraId="3292A2BA" w14:textId="77777777" w:rsidR="00980D11" w:rsidRPr="005B01DE" w:rsidRDefault="00C01164" w:rsidP="00980D11">
            <w:pPr>
              <w:spacing w:after="0" w:line="240" w:lineRule="auto"/>
              <w:ind w:left="260" w:hanging="274"/>
              <w:rPr>
                <w:rFonts w:ascii="Calibri" w:hAnsi="Calibri"/>
              </w:rPr>
            </w:pPr>
            <w:hyperlink r:id="rId74" w:history="1">
              <w:r w:rsidR="00980D11" w:rsidRPr="005B01DE">
                <w:rPr>
                  <w:rStyle w:val="Hyperlink"/>
                  <w:rFonts w:ascii="Calibri" w:hAnsi="Calibri"/>
                </w:rPr>
                <w:t>http://www.youthlaw.org/myrights.htm</w:t>
              </w:r>
            </w:hyperlink>
          </w:p>
          <w:p w14:paraId="3292A2BB" w14:textId="77777777" w:rsidR="00980D11" w:rsidRPr="00D032D4" w:rsidRDefault="00C01164" w:rsidP="00D032D4">
            <w:pPr>
              <w:spacing w:after="0" w:line="240" w:lineRule="auto"/>
              <w:ind w:left="260" w:hanging="274"/>
              <w:rPr>
                <w:rFonts w:ascii="Calibri" w:hAnsi="Calibri"/>
                <w:color w:val="000000"/>
              </w:rPr>
            </w:pPr>
            <w:hyperlink r:id="rId75" w:history="1">
              <w:r w:rsidR="00980D11" w:rsidRPr="005B01DE">
                <w:rPr>
                  <w:rStyle w:val="Hyperlink"/>
                  <w:rFonts w:ascii="Calibri" w:hAnsi="Calibri"/>
                </w:rPr>
                <w:t>http://www.youthhood.org/index.asp</w:t>
              </w:r>
            </w:hyperlink>
          </w:p>
        </w:tc>
      </w:tr>
      <w:tr w:rsidR="00FE7032" w:rsidRPr="005B01DE" w14:paraId="3292A2C1" w14:textId="77777777" w:rsidTr="00980D11">
        <w:tc>
          <w:tcPr>
            <w:tcW w:w="3060" w:type="dxa"/>
            <w:tcBorders>
              <w:top w:val="single" w:sz="4" w:space="0" w:color="auto"/>
              <w:left w:val="single" w:sz="4" w:space="0" w:color="auto"/>
              <w:bottom w:val="single" w:sz="4" w:space="0" w:color="auto"/>
              <w:right w:val="single" w:sz="4" w:space="0" w:color="auto"/>
            </w:tcBorders>
          </w:tcPr>
          <w:p w14:paraId="3292A2BD" w14:textId="77777777" w:rsidR="00FE7032" w:rsidRPr="005B01DE" w:rsidRDefault="00FE7032" w:rsidP="00D903C3">
            <w:pPr>
              <w:rPr>
                <w:rFonts w:ascii="Calibri" w:hAnsi="Calibri"/>
              </w:rPr>
            </w:pPr>
            <w:r w:rsidRPr="005B01DE">
              <w:rPr>
                <w:rFonts w:ascii="Calibri" w:hAnsi="Calibri"/>
              </w:rPr>
              <w:t xml:space="preserve">2. Knows how to view foster care or juvenile justice records. </w:t>
            </w:r>
          </w:p>
        </w:tc>
        <w:tc>
          <w:tcPr>
            <w:tcW w:w="5490" w:type="dxa"/>
            <w:tcBorders>
              <w:top w:val="single" w:sz="4" w:space="0" w:color="auto"/>
              <w:left w:val="single" w:sz="4" w:space="0" w:color="auto"/>
              <w:bottom w:val="single" w:sz="4" w:space="0" w:color="auto"/>
              <w:right w:val="single" w:sz="4" w:space="0" w:color="auto"/>
            </w:tcBorders>
          </w:tcPr>
          <w:p w14:paraId="3292A2BE" w14:textId="77777777" w:rsidR="00FE7032" w:rsidRPr="005B01DE" w:rsidRDefault="00FE7032" w:rsidP="001878C7">
            <w:pPr>
              <w:numPr>
                <w:ilvl w:val="0"/>
                <w:numId w:val="194"/>
              </w:numPr>
              <w:spacing w:after="0" w:line="240" w:lineRule="auto"/>
              <w:ind w:left="342"/>
              <w:rPr>
                <w:rFonts w:ascii="Calibri" w:hAnsi="Calibri"/>
                <w:bCs/>
              </w:rPr>
            </w:pPr>
            <w:r w:rsidRPr="005B01DE">
              <w:rPr>
                <w:rFonts w:ascii="Calibri" w:hAnsi="Calibri"/>
                <w:bCs/>
              </w:rPr>
              <w:t>Explain who has access to open and closed foster care and juvenile justice records. Describe state/tribal policies regarding closed foster care and juvenile justice records.</w:t>
            </w:r>
          </w:p>
          <w:p w14:paraId="3292A2BF" w14:textId="77777777" w:rsidR="00FE7032" w:rsidRPr="005B01DE" w:rsidRDefault="00FE7032" w:rsidP="001878C7">
            <w:pPr>
              <w:numPr>
                <w:ilvl w:val="0"/>
                <w:numId w:val="194"/>
              </w:numPr>
              <w:spacing w:after="0" w:line="240" w:lineRule="auto"/>
              <w:ind w:left="342"/>
              <w:rPr>
                <w:rFonts w:ascii="Calibri" w:hAnsi="Calibri"/>
                <w:bCs/>
              </w:rPr>
            </w:pPr>
            <w:r w:rsidRPr="005B01DE">
              <w:rPr>
                <w:rFonts w:ascii="Calibri" w:hAnsi="Calibri"/>
                <w:bCs/>
              </w:rPr>
              <w:t xml:space="preserve">Explain how one goes about viewing his/her own record. </w:t>
            </w:r>
          </w:p>
        </w:tc>
        <w:tc>
          <w:tcPr>
            <w:tcW w:w="6030" w:type="dxa"/>
            <w:tcBorders>
              <w:top w:val="single" w:sz="4" w:space="0" w:color="auto"/>
              <w:left w:val="single" w:sz="4" w:space="0" w:color="auto"/>
              <w:bottom w:val="single" w:sz="4" w:space="0" w:color="auto"/>
              <w:right w:val="single" w:sz="4" w:space="0" w:color="auto"/>
            </w:tcBorders>
          </w:tcPr>
          <w:p w14:paraId="3292A2C0" w14:textId="77777777" w:rsidR="00FE7032" w:rsidRPr="005B01DE" w:rsidRDefault="00FE7032" w:rsidP="00FE7032">
            <w:pPr>
              <w:spacing w:after="0" w:line="240" w:lineRule="auto"/>
              <w:ind w:hanging="14"/>
              <w:rPr>
                <w:rFonts w:ascii="Calibri" w:hAnsi="Calibri"/>
              </w:rPr>
            </w:pPr>
            <w:r w:rsidRPr="005B01DE">
              <w:rPr>
                <w:rFonts w:ascii="Calibri" w:hAnsi="Calibri"/>
              </w:rPr>
              <w:t>Contact individual state’s child welfare system for policies and procedures.</w:t>
            </w:r>
          </w:p>
        </w:tc>
      </w:tr>
      <w:tr w:rsidR="00FE7032" w:rsidRPr="005B01DE" w14:paraId="3292A2C9" w14:textId="77777777" w:rsidTr="002B3BE7">
        <w:trPr>
          <w:trHeight w:val="1610"/>
        </w:trPr>
        <w:tc>
          <w:tcPr>
            <w:tcW w:w="3060" w:type="dxa"/>
            <w:tcBorders>
              <w:top w:val="single" w:sz="4" w:space="0" w:color="auto"/>
              <w:left w:val="single" w:sz="4" w:space="0" w:color="auto"/>
              <w:bottom w:val="single" w:sz="4" w:space="0" w:color="auto"/>
              <w:right w:val="single" w:sz="4" w:space="0" w:color="auto"/>
            </w:tcBorders>
          </w:tcPr>
          <w:p w14:paraId="3292A2C2" w14:textId="77777777" w:rsidR="00FE7032" w:rsidRPr="005B01DE" w:rsidRDefault="00FE7032" w:rsidP="00D903C3">
            <w:pPr>
              <w:rPr>
                <w:rFonts w:ascii="Calibri" w:hAnsi="Calibri"/>
              </w:rPr>
            </w:pPr>
            <w:r w:rsidRPr="005B01DE">
              <w:rPr>
                <w:rFonts w:ascii="Calibri" w:hAnsi="Calibri"/>
              </w:rPr>
              <w:lastRenderedPageBreak/>
              <w:t>3. Knows how to obtain legal documents necessary to go to work.</w:t>
            </w:r>
          </w:p>
        </w:tc>
        <w:tc>
          <w:tcPr>
            <w:tcW w:w="5490" w:type="dxa"/>
            <w:tcBorders>
              <w:top w:val="single" w:sz="4" w:space="0" w:color="auto"/>
              <w:left w:val="single" w:sz="4" w:space="0" w:color="auto"/>
              <w:bottom w:val="single" w:sz="4" w:space="0" w:color="auto"/>
              <w:right w:val="single" w:sz="4" w:space="0" w:color="auto"/>
            </w:tcBorders>
          </w:tcPr>
          <w:p w14:paraId="3292A2C3" w14:textId="77777777" w:rsidR="00FE7032" w:rsidRPr="005B01DE" w:rsidRDefault="00FE7032" w:rsidP="001878C7">
            <w:pPr>
              <w:numPr>
                <w:ilvl w:val="0"/>
                <w:numId w:val="192"/>
              </w:numPr>
              <w:spacing w:after="0" w:line="240" w:lineRule="auto"/>
              <w:ind w:left="342"/>
              <w:rPr>
                <w:rFonts w:ascii="Calibri" w:hAnsi="Calibri"/>
                <w:bCs/>
              </w:rPr>
            </w:pPr>
            <w:r w:rsidRPr="005B01DE">
              <w:rPr>
                <w:rFonts w:ascii="Calibri" w:hAnsi="Calibri"/>
                <w:bCs/>
              </w:rPr>
              <w:t xml:space="preserve">Explain the two types of documents that are necessary to obtain employment. (e.g. (1)Driver’s license, or official photo ID card, or Native American tribal document (2) Social </w:t>
            </w:r>
          </w:p>
          <w:p w14:paraId="3292A2C4" w14:textId="77777777" w:rsidR="00FE7032" w:rsidRPr="005B01DE" w:rsidRDefault="00FE7032" w:rsidP="001878C7">
            <w:pPr>
              <w:numPr>
                <w:ilvl w:val="0"/>
                <w:numId w:val="192"/>
              </w:numPr>
              <w:spacing w:after="0" w:line="240" w:lineRule="auto"/>
              <w:ind w:left="342"/>
              <w:rPr>
                <w:rFonts w:ascii="Calibri" w:hAnsi="Calibri"/>
                <w:bCs/>
              </w:rPr>
            </w:pPr>
            <w:r w:rsidRPr="005B01DE">
              <w:rPr>
                <w:rFonts w:ascii="Calibri" w:hAnsi="Calibri"/>
                <w:bCs/>
              </w:rPr>
              <w:t>Security card, or original birth certificate, or Native American tribal document.)</w:t>
            </w:r>
          </w:p>
          <w:p w14:paraId="3292A2C5" w14:textId="77777777" w:rsidR="00FE7032" w:rsidRPr="005B01DE" w:rsidRDefault="00FE7032" w:rsidP="001878C7">
            <w:pPr>
              <w:numPr>
                <w:ilvl w:val="0"/>
                <w:numId w:val="192"/>
              </w:numPr>
              <w:spacing w:after="0" w:line="240" w:lineRule="auto"/>
              <w:ind w:left="342"/>
              <w:rPr>
                <w:rFonts w:ascii="Calibri" w:hAnsi="Calibri"/>
                <w:bCs/>
              </w:rPr>
            </w:pPr>
            <w:r w:rsidRPr="005B01DE">
              <w:rPr>
                <w:rFonts w:ascii="Calibri" w:hAnsi="Calibri"/>
                <w:bCs/>
              </w:rPr>
              <w:t>Describe how to obtain an official photo ID</w:t>
            </w:r>
          </w:p>
          <w:p w14:paraId="3292A2C6" w14:textId="77777777" w:rsidR="00FE7032" w:rsidRPr="005B01DE" w:rsidRDefault="00FE7032" w:rsidP="001878C7">
            <w:pPr>
              <w:numPr>
                <w:ilvl w:val="0"/>
                <w:numId w:val="192"/>
              </w:numPr>
              <w:spacing w:after="0" w:line="240" w:lineRule="auto"/>
              <w:ind w:left="342"/>
              <w:rPr>
                <w:rFonts w:ascii="Calibri" w:hAnsi="Calibri"/>
                <w:bCs/>
              </w:rPr>
            </w:pPr>
            <w:r w:rsidRPr="005B01DE">
              <w:rPr>
                <w:rFonts w:ascii="Calibri" w:hAnsi="Calibri"/>
                <w:bCs/>
              </w:rPr>
              <w:t>Describe how to obtain an original birth certificate</w:t>
            </w:r>
          </w:p>
          <w:p w14:paraId="3292A2C7" w14:textId="77777777" w:rsidR="00FE7032" w:rsidRPr="005B01DE" w:rsidRDefault="00FE7032" w:rsidP="001878C7">
            <w:pPr>
              <w:numPr>
                <w:ilvl w:val="0"/>
                <w:numId w:val="192"/>
              </w:numPr>
              <w:spacing w:after="0" w:line="240" w:lineRule="auto"/>
              <w:ind w:left="342"/>
              <w:rPr>
                <w:rFonts w:ascii="Calibri" w:hAnsi="Calibri"/>
                <w:bCs/>
              </w:rPr>
            </w:pPr>
            <w:r w:rsidRPr="005B01DE">
              <w:rPr>
                <w:rFonts w:ascii="Calibri" w:hAnsi="Calibri"/>
                <w:bCs/>
              </w:rPr>
              <w:t xml:space="preserve">Describe how to obtain an original Social Security card. </w:t>
            </w:r>
          </w:p>
        </w:tc>
        <w:tc>
          <w:tcPr>
            <w:tcW w:w="6030" w:type="dxa"/>
            <w:tcBorders>
              <w:top w:val="single" w:sz="4" w:space="0" w:color="auto"/>
              <w:left w:val="single" w:sz="4" w:space="0" w:color="auto"/>
              <w:bottom w:val="single" w:sz="4" w:space="0" w:color="auto"/>
              <w:right w:val="single" w:sz="4" w:space="0" w:color="auto"/>
            </w:tcBorders>
          </w:tcPr>
          <w:p w14:paraId="3292A2C8" w14:textId="77777777" w:rsidR="00FE7032" w:rsidRPr="005B01DE" w:rsidRDefault="00FE7032" w:rsidP="00FE7032">
            <w:pPr>
              <w:spacing w:after="0" w:line="240" w:lineRule="auto"/>
              <w:ind w:hanging="14"/>
              <w:rPr>
                <w:rFonts w:ascii="Calibri" w:hAnsi="Calibri"/>
              </w:rPr>
            </w:pPr>
            <w:r w:rsidRPr="005B01DE">
              <w:rPr>
                <w:rFonts w:ascii="Calibri" w:hAnsi="Calibri"/>
              </w:rPr>
              <w:t>Contact individual state’s child welfare system for policies and procedures.</w:t>
            </w:r>
          </w:p>
        </w:tc>
      </w:tr>
      <w:tr w:rsidR="00FE7032" w:rsidRPr="005B01DE" w14:paraId="3292A2CE" w14:textId="77777777" w:rsidTr="00D903C3">
        <w:tc>
          <w:tcPr>
            <w:tcW w:w="3060" w:type="dxa"/>
            <w:tcBorders>
              <w:top w:val="single" w:sz="4" w:space="0" w:color="auto"/>
              <w:left w:val="single" w:sz="4" w:space="0" w:color="auto"/>
              <w:bottom w:val="single" w:sz="4" w:space="0" w:color="auto"/>
              <w:right w:val="single" w:sz="4" w:space="0" w:color="auto"/>
            </w:tcBorders>
          </w:tcPr>
          <w:p w14:paraId="3292A2CA" w14:textId="77777777" w:rsidR="00FE7032" w:rsidRPr="005B01DE" w:rsidRDefault="00FE7032" w:rsidP="00D903C3">
            <w:pPr>
              <w:rPr>
                <w:rFonts w:ascii="Calibri" w:hAnsi="Calibri"/>
              </w:rPr>
            </w:pPr>
            <w:r w:rsidRPr="005B01DE">
              <w:rPr>
                <w:rFonts w:ascii="Calibri" w:hAnsi="Calibri"/>
              </w:rPr>
              <w:t>4. Knows and understands the legal documents needed to apply for a federal higher education grant (Pell Grant).</w:t>
            </w:r>
          </w:p>
        </w:tc>
        <w:tc>
          <w:tcPr>
            <w:tcW w:w="5490" w:type="dxa"/>
            <w:tcBorders>
              <w:top w:val="single" w:sz="4" w:space="0" w:color="auto"/>
              <w:left w:val="single" w:sz="4" w:space="0" w:color="auto"/>
              <w:bottom w:val="single" w:sz="4" w:space="0" w:color="auto"/>
              <w:right w:val="single" w:sz="4" w:space="0" w:color="auto"/>
            </w:tcBorders>
          </w:tcPr>
          <w:p w14:paraId="3292A2CB" w14:textId="77777777" w:rsidR="00FE7032" w:rsidRPr="005B01DE" w:rsidRDefault="00FE7032" w:rsidP="001878C7">
            <w:pPr>
              <w:numPr>
                <w:ilvl w:val="0"/>
                <w:numId w:val="193"/>
              </w:numPr>
              <w:spacing w:after="0" w:line="240" w:lineRule="auto"/>
              <w:ind w:left="342"/>
              <w:rPr>
                <w:rFonts w:ascii="Calibri" w:hAnsi="Calibri"/>
                <w:bCs/>
              </w:rPr>
            </w:pPr>
            <w:r w:rsidRPr="005B01DE">
              <w:rPr>
                <w:rFonts w:ascii="Calibri" w:hAnsi="Calibri"/>
                <w:bCs/>
              </w:rPr>
              <w:t>Describe the types of legal documents that will be required when applying for the Pell Grant, (e.g., Official photo ID card, Tax records from the previous year, Social Security number, FASFA form.)</w:t>
            </w:r>
          </w:p>
        </w:tc>
        <w:tc>
          <w:tcPr>
            <w:tcW w:w="6030" w:type="dxa"/>
            <w:tcBorders>
              <w:top w:val="single" w:sz="4" w:space="0" w:color="auto"/>
              <w:left w:val="single" w:sz="4" w:space="0" w:color="auto"/>
              <w:bottom w:val="single" w:sz="4" w:space="0" w:color="auto"/>
              <w:right w:val="single" w:sz="4" w:space="0" w:color="auto"/>
            </w:tcBorders>
          </w:tcPr>
          <w:p w14:paraId="3292A2CD" w14:textId="440BCA79" w:rsidR="00FE7032" w:rsidRPr="005B01DE" w:rsidRDefault="00C01164" w:rsidP="0009723F">
            <w:pPr>
              <w:spacing w:after="0" w:line="240" w:lineRule="auto"/>
              <w:ind w:left="260" w:hanging="274"/>
              <w:rPr>
                <w:rFonts w:ascii="Calibri" w:hAnsi="Calibri"/>
              </w:rPr>
            </w:pPr>
            <w:hyperlink r:id="rId76" w:history="1">
              <w:r w:rsidR="00FE7032" w:rsidRPr="005B01DE">
                <w:rPr>
                  <w:rStyle w:val="Hyperlink"/>
                  <w:rFonts w:ascii="Calibri" w:hAnsi="Calibri"/>
                </w:rPr>
                <w:t>http://www.casey.org/Resources/Publications/pdf/ProvidingEffe</w:t>
              </w:r>
              <w:bookmarkStart w:id="7" w:name="_GoBack"/>
              <w:bookmarkEnd w:id="7"/>
              <w:r w:rsidR="00FE7032" w:rsidRPr="005B01DE">
                <w:rPr>
                  <w:rStyle w:val="Hyperlink"/>
                  <w:rFonts w:ascii="Calibri" w:hAnsi="Calibri"/>
                </w:rPr>
                <w:t>ctiveFinancialAid.pdf</w:t>
              </w:r>
            </w:hyperlink>
          </w:p>
        </w:tc>
      </w:tr>
      <w:tr w:rsidR="00FE7032" w:rsidRPr="005B01DE" w14:paraId="3292A2DC" w14:textId="77777777" w:rsidTr="00D903C3">
        <w:tc>
          <w:tcPr>
            <w:tcW w:w="3060" w:type="dxa"/>
            <w:tcBorders>
              <w:top w:val="single" w:sz="4" w:space="0" w:color="auto"/>
              <w:left w:val="single" w:sz="4" w:space="0" w:color="auto"/>
              <w:bottom w:val="single" w:sz="4" w:space="0" w:color="auto"/>
              <w:right w:val="single" w:sz="4" w:space="0" w:color="auto"/>
            </w:tcBorders>
          </w:tcPr>
          <w:p w14:paraId="3292A2CF" w14:textId="77777777" w:rsidR="00FE7032" w:rsidRPr="005B01DE" w:rsidRDefault="00FE7032" w:rsidP="00D903C3">
            <w:pPr>
              <w:rPr>
                <w:rFonts w:ascii="Calibri" w:hAnsi="Calibri"/>
              </w:rPr>
            </w:pPr>
            <w:r w:rsidRPr="005B01DE">
              <w:rPr>
                <w:rFonts w:ascii="Calibri" w:hAnsi="Calibri"/>
              </w:rPr>
              <w:t>5. Knows and understands when and how to access legal resources.</w:t>
            </w:r>
          </w:p>
        </w:tc>
        <w:tc>
          <w:tcPr>
            <w:tcW w:w="5490" w:type="dxa"/>
            <w:tcBorders>
              <w:top w:val="single" w:sz="4" w:space="0" w:color="auto"/>
              <w:left w:val="single" w:sz="4" w:space="0" w:color="auto"/>
              <w:bottom w:val="single" w:sz="4" w:space="0" w:color="auto"/>
              <w:right w:val="single" w:sz="4" w:space="0" w:color="auto"/>
            </w:tcBorders>
          </w:tcPr>
          <w:p w14:paraId="3292A2D0" w14:textId="77777777" w:rsidR="00FE7032" w:rsidRPr="005B01DE" w:rsidRDefault="00FE7032" w:rsidP="00D903C3">
            <w:pPr>
              <w:spacing w:after="0" w:line="240" w:lineRule="auto"/>
              <w:ind w:left="346" w:hanging="342"/>
              <w:contextualSpacing/>
              <w:rPr>
                <w:rFonts w:ascii="Calibri" w:hAnsi="Calibri"/>
                <w:bCs/>
              </w:rPr>
            </w:pPr>
            <w:r w:rsidRPr="005B01DE">
              <w:rPr>
                <w:rFonts w:ascii="Calibri" w:hAnsi="Calibri"/>
                <w:bCs/>
              </w:rPr>
              <w:t>a.</w:t>
            </w:r>
            <w:r w:rsidRPr="005B01DE">
              <w:rPr>
                <w:rFonts w:ascii="Calibri" w:hAnsi="Calibri"/>
                <w:bCs/>
              </w:rPr>
              <w:tab/>
              <w:t>Identify at least two community resources dealing with legal issues (e.g., legal aid, Lawyers for Children, legal clinics).</w:t>
            </w:r>
          </w:p>
          <w:p w14:paraId="3292A2D1" w14:textId="77777777" w:rsidR="00FE7032" w:rsidRPr="005B01DE" w:rsidRDefault="00FE7032" w:rsidP="00D903C3">
            <w:pPr>
              <w:spacing w:after="0" w:line="240" w:lineRule="auto"/>
              <w:ind w:left="346" w:hanging="342"/>
              <w:contextualSpacing/>
              <w:rPr>
                <w:rFonts w:ascii="Calibri" w:hAnsi="Calibri"/>
                <w:bCs/>
              </w:rPr>
            </w:pPr>
            <w:r w:rsidRPr="005B01DE">
              <w:rPr>
                <w:rFonts w:ascii="Calibri" w:hAnsi="Calibri"/>
                <w:bCs/>
              </w:rPr>
              <w:t>b.</w:t>
            </w:r>
            <w:r w:rsidRPr="005B01DE">
              <w:rPr>
                <w:rFonts w:ascii="Calibri" w:hAnsi="Calibri"/>
                <w:bCs/>
              </w:rPr>
              <w:tab/>
              <w:t>Describe two situations that require legal assistance.</w:t>
            </w:r>
          </w:p>
          <w:p w14:paraId="3292A2D2" w14:textId="77777777" w:rsidR="00FE7032" w:rsidRPr="005B01DE" w:rsidRDefault="00FE7032" w:rsidP="00D903C3">
            <w:pPr>
              <w:spacing w:after="0" w:line="240" w:lineRule="auto"/>
              <w:ind w:left="346" w:hanging="342"/>
              <w:contextualSpacing/>
              <w:rPr>
                <w:rFonts w:ascii="Calibri" w:hAnsi="Calibri"/>
                <w:bCs/>
              </w:rPr>
            </w:pPr>
            <w:r w:rsidRPr="005B01DE">
              <w:rPr>
                <w:rFonts w:ascii="Calibri" w:hAnsi="Calibri"/>
                <w:bCs/>
              </w:rPr>
              <w:t>c.</w:t>
            </w:r>
            <w:r w:rsidRPr="005B01DE">
              <w:rPr>
                <w:rFonts w:ascii="Calibri" w:hAnsi="Calibri"/>
                <w:bCs/>
              </w:rPr>
              <w:tab/>
              <w:t>Describe whom to call and what to do if one is a victim of a crime.</w:t>
            </w:r>
          </w:p>
          <w:p w14:paraId="3292A2D3" w14:textId="77777777" w:rsidR="00FE7032" w:rsidRPr="005B01DE" w:rsidRDefault="00FE7032" w:rsidP="00D903C3">
            <w:pPr>
              <w:spacing w:after="0" w:line="240" w:lineRule="auto"/>
              <w:ind w:left="346" w:hanging="342"/>
              <w:contextualSpacing/>
              <w:rPr>
                <w:rFonts w:ascii="Calibri" w:hAnsi="Calibri"/>
                <w:bCs/>
              </w:rPr>
            </w:pPr>
            <w:r w:rsidRPr="005B01DE">
              <w:rPr>
                <w:rFonts w:ascii="Calibri" w:hAnsi="Calibri"/>
                <w:bCs/>
              </w:rPr>
              <w:t>d.</w:t>
            </w:r>
            <w:r w:rsidRPr="005B01DE">
              <w:rPr>
                <w:rFonts w:ascii="Calibri" w:hAnsi="Calibri"/>
                <w:bCs/>
              </w:rPr>
              <w:tab/>
              <w:t>Describe the basic workings of the court system.</w:t>
            </w:r>
          </w:p>
        </w:tc>
        <w:tc>
          <w:tcPr>
            <w:tcW w:w="6030" w:type="dxa"/>
            <w:tcBorders>
              <w:top w:val="single" w:sz="4" w:space="0" w:color="auto"/>
              <w:left w:val="single" w:sz="4" w:space="0" w:color="auto"/>
              <w:bottom w:val="single" w:sz="4" w:space="0" w:color="auto"/>
              <w:right w:val="single" w:sz="4" w:space="0" w:color="auto"/>
            </w:tcBorders>
          </w:tcPr>
          <w:p w14:paraId="3292A2D4"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FUTURE/PATH, p. 94.</w:t>
            </w:r>
          </w:p>
          <w:p w14:paraId="3292A2D5"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What Are My Rights, You and the Legal System, p. 156-173.</w:t>
            </w:r>
          </w:p>
          <w:p w14:paraId="3292A2D6"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 xml:space="preserve">American Bar Association, Consumer’s Guide to Finding Legal Help on the Internet – </w:t>
            </w:r>
          </w:p>
          <w:p w14:paraId="3292A2D7"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 xml:space="preserve">  </w:t>
            </w:r>
            <w:hyperlink r:id="rId77" w:history="1">
              <w:r w:rsidRPr="005B01DE">
                <w:rPr>
                  <w:rStyle w:val="Hyperlink"/>
                  <w:rFonts w:ascii="Calibri" w:hAnsi="Calibri"/>
                </w:rPr>
                <w:t>http://www.abanet.org/legalservices/findlegalhelp/</w:t>
              </w:r>
            </w:hyperlink>
          </w:p>
          <w:p w14:paraId="3292A2D8"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 xml:space="preserve">Juvenile Offenders, Legal Terms – </w:t>
            </w:r>
          </w:p>
          <w:p w14:paraId="3292A2D9"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 xml:space="preserve">  </w:t>
            </w:r>
            <w:hyperlink r:id="rId78" w:history="1">
              <w:r w:rsidRPr="005B01DE">
                <w:rPr>
                  <w:rStyle w:val="Hyperlink"/>
                  <w:rFonts w:ascii="Calibri" w:hAnsi="Calibri"/>
                </w:rPr>
                <w:t>http://faculty.ncwc.edu/toconnor/juvjusp.htm</w:t>
              </w:r>
            </w:hyperlink>
          </w:p>
          <w:p w14:paraId="3292A2DA"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 xml:space="preserve">Law Help.org – </w:t>
            </w:r>
          </w:p>
          <w:p w14:paraId="3292A2DB"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 xml:space="preserve">  </w:t>
            </w:r>
            <w:hyperlink r:id="rId79" w:history="1">
              <w:r w:rsidRPr="005B01DE">
                <w:rPr>
                  <w:rStyle w:val="Hyperlink"/>
                  <w:rFonts w:ascii="Calibri" w:hAnsi="Calibri"/>
                </w:rPr>
                <w:t>http://www.lawhelp.org</w:t>
              </w:r>
            </w:hyperlink>
          </w:p>
        </w:tc>
      </w:tr>
      <w:tr w:rsidR="00FE7032" w:rsidRPr="005B01DE" w14:paraId="3292A2EF" w14:textId="77777777" w:rsidTr="00D903C3">
        <w:tc>
          <w:tcPr>
            <w:tcW w:w="3060" w:type="dxa"/>
            <w:tcBorders>
              <w:top w:val="single" w:sz="4" w:space="0" w:color="auto"/>
              <w:left w:val="single" w:sz="4" w:space="0" w:color="auto"/>
              <w:bottom w:val="single" w:sz="4" w:space="0" w:color="auto"/>
              <w:right w:val="single" w:sz="4" w:space="0" w:color="auto"/>
            </w:tcBorders>
          </w:tcPr>
          <w:p w14:paraId="3292A2DD" w14:textId="77777777" w:rsidR="00FE7032" w:rsidRPr="005B01DE" w:rsidRDefault="00FE7032" w:rsidP="00D903C3">
            <w:pPr>
              <w:rPr>
                <w:rFonts w:ascii="Calibri" w:hAnsi="Calibri"/>
              </w:rPr>
            </w:pPr>
            <w:r w:rsidRPr="005B01DE">
              <w:rPr>
                <w:rFonts w:ascii="Calibri" w:hAnsi="Calibri"/>
              </w:rPr>
              <w:t>6. Knows and understands the legal consequences of unlawful behaviors.</w:t>
            </w:r>
          </w:p>
        </w:tc>
        <w:tc>
          <w:tcPr>
            <w:tcW w:w="5490" w:type="dxa"/>
            <w:tcBorders>
              <w:top w:val="single" w:sz="4" w:space="0" w:color="auto"/>
              <w:left w:val="single" w:sz="4" w:space="0" w:color="auto"/>
              <w:bottom w:val="single" w:sz="4" w:space="0" w:color="auto"/>
              <w:right w:val="single" w:sz="4" w:space="0" w:color="auto"/>
            </w:tcBorders>
          </w:tcPr>
          <w:p w14:paraId="3292A2DE"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t>a.</w:t>
            </w:r>
            <w:r w:rsidRPr="005B01DE">
              <w:rPr>
                <w:rFonts w:ascii="Calibri" w:hAnsi="Calibri"/>
                <w:bCs/>
              </w:rPr>
              <w:tab/>
              <w:t>Explain legal terms (e.g., felony, misdemeanor, civil action, bail).</w:t>
            </w:r>
          </w:p>
          <w:p w14:paraId="3292A2DF"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t>b.</w:t>
            </w:r>
            <w:r w:rsidRPr="005B01DE">
              <w:rPr>
                <w:rFonts w:ascii="Calibri" w:hAnsi="Calibri"/>
                <w:bCs/>
              </w:rPr>
              <w:tab/>
              <w:t>Name at least five unlawful behaviors.</w:t>
            </w:r>
          </w:p>
          <w:p w14:paraId="3292A2E0"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t>c.</w:t>
            </w:r>
            <w:r w:rsidRPr="005B01DE">
              <w:rPr>
                <w:rFonts w:ascii="Calibri" w:hAnsi="Calibri"/>
                <w:bCs/>
              </w:rPr>
              <w:tab/>
              <w:t>Compare and contrast unlawful behaviors by age, action, and potential consequences.</w:t>
            </w:r>
          </w:p>
          <w:p w14:paraId="3292A2E1"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t>d.</w:t>
            </w:r>
            <w:r w:rsidRPr="005B01DE">
              <w:rPr>
                <w:rFonts w:ascii="Calibri" w:hAnsi="Calibri"/>
                <w:bCs/>
              </w:rPr>
              <w:tab/>
              <w:t>Describe what to do if ever questioned by the police or arrested.</w:t>
            </w:r>
          </w:p>
          <w:p w14:paraId="3292A2E2"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t>e.</w:t>
            </w:r>
            <w:r w:rsidRPr="005B01DE">
              <w:rPr>
                <w:rFonts w:ascii="Calibri" w:hAnsi="Calibri"/>
                <w:bCs/>
              </w:rPr>
              <w:tab/>
              <w:t>Tell what age it is legal to drink.</w:t>
            </w:r>
          </w:p>
          <w:p w14:paraId="3292A2E3"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t>f.</w:t>
            </w:r>
            <w:r w:rsidRPr="005B01DE">
              <w:rPr>
                <w:rFonts w:ascii="Calibri" w:hAnsi="Calibri"/>
                <w:bCs/>
              </w:rPr>
              <w:tab/>
              <w:t>Tell what age one can legally marry.</w:t>
            </w:r>
          </w:p>
          <w:p w14:paraId="3292A2E4"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t>g.</w:t>
            </w:r>
            <w:r w:rsidRPr="005B01DE">
              <w:rPr>
                <w:rFonts w:ascii="Calibri" w:hAnsi="Calibri"/>
                <w:bCs/>
              </w:rPr>
              <w:tab/>
              <w:t>Describe what forms need to be completed before marrying.</w:t>
            </w:r>
          </w:p>
          <w:p w14:paraId="3292A2E5"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lastRenderedPageBreak/>
              <w:t>h.</w:t>
            </w:r>
            <w:r w:rsidRPr="005B01DE">
              <w:rPr>
                <w:rFonts w:ascii="Calibri" w:hAnsi="Calibri"/>
                <w:bCs/>
              </w:rPr>
              <w:tab/>
              <w:t>Describe how long one must stay in school.</w:t>
            </w:r>
          </w:p>
          <w:p w14:paraId="3292A2E6"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t>i.</w:t>
            </w:r>
            <w:r w:rsidRPr="005B01DE">
              <w:rPr>
                <w:rFonts w:ascii="Calibri" w:hAnsi="Calibri"/>
                <w:bCs/>
              </w:rPr>
              <w:tab/>
              <w:t>State at least two reasons why it is important to thoroughly read and understand before signing legal documents.</w:t>
            </w:r>
          </w:p>
          <w:p w14:paraId="3292A2E7" w14:textId="77777777" w:rsidR="00FE7032" w:rsidRPr="005B01DE" w:rsidRDefault="00FE7032" w:rsidP="00D903C3">
            <w:pPr>
              <w:spacing w:after="0" w:line="240" w:lineRule="auto"/>
              <w:ind w:left="346" w:hanging="360"/>
              <w:contextualSpacing/>
              <w:rPr>
                <w:rFonts w:ascii="Calibri" w:hAnsi="Calibri"/>
                <w:bCs/>
              </w:rPr>
            </w:pPr>
          </w:p>
        </w:tc>
        <w:tc>
          <w:tcPr>
            <w:tcW w:w="6030" w:type="dxa"/>
            <w:tcBorders>
              <w:top w:val="single" w:sz="4" w:space="0" w:color="auto"/>
              <w:left w:val="single" w:sz="4" w:space="0" w:color="auto"/>
              <w:bottom w:val="single" w:sz="4" w:space="0" w:color="auto"/>
              <w:right w:val="single" w:sz="4" w:space="0" w:color="auto"/>
            </w:tcBorders>
          </w:tcPr>
          <w:p w14:paraId="0C9B7CB4" w14:textId="77777777" w:rsidR="0009723F" w:rsidRDefault="0009723F" w:rsidP="0009723F">
            <w:pPr>
              <w:spacing w:line="240" w:lineRule="auto"/>
              <w:ind w:left="260" w:hanging="274"/>
              <w:contextualSpacing/>
              <w:rPr>
                <w:rStyle w:val="Hyperlink"/>
                <w:rFonts w:ascii="Calibri" w:eastAsia="Times New Roman" w:hAnsi="Calibri" w:cs="Calibri"/>
              </w:rPr>
            </w:pPr>
            <w:hyperlink r:id="rId80" w:history="1">
              <w:r w:rsidRPr="00F42778">
                <w:rPr>
                  <w:rStyle w:val="Hyperlink"/>
                  <w:rFonts w:ascii="Calibri" w:eastAsia="Times New Roman" w:hAnsi="Calibri" w:cs="Calibri"/>
                </w:rPr>
                <w:t>http://www.casey.org/cls/resourceguides/subdocs/PAYAModule4.pdf</w:t>
              </w:r>
            </w:hyperlink>
            <w:r>
              <w:rPr>
                <w:rStyle w:val="Hyperlink"/>
                <w:rFonts w:ascii="Calibri" w:eastAsia="Times New Roman" w:hAnsi="Calibri" w:cs="Calibri"/>
              </w:rPr>
              <w:t>#page=77-81</w:t>
            </w:r>
          </w:p>
          <w:p w14:paraId="3292A2E9"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What are My Rights, You and School, p. 33-53.</w:t>
            </w:r>
          </w:p>
          <w:p w14:paraId="3292A2EA"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What are My Rights, Growing Up, p. 95-117.</w:t>
            </w:r>
          </w:p>
          <w:p w14:paraId="3292A2EB"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What are My Rights, Crimes and Punishments, p. 139-153.</w:t>
            </w:r>
          </w:p>
          <w:p w14:paraId="3292A2EC"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American Bar Association, Consumer’s Guide to Finding Legal Help on the Internet –</w:t>
            </w:r>
          </w:p>
          <w:p w14:paraId="3292A2ED"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 xml:space="preserve">  </w:t>
            </w:r>
            <w:hyperlink r:id="rId81" w:history="1">
              <w:r w:rsidRPr="005B01DE">
                <w:rPr>
                  <w:rStyle w:val="Hyperlink"/>
                  <w:rFonts w:ascii="Calibri" w:hAnsi="Calibri"/>
                </w:rPr>
                <w:t>http://www.abanet.org/legalservices/findlegalhelp/</w:t>
              </w:r>
            </w:hyperlink>
          </w:p>
          <w:p w14:paraId="3292A2EE" w14:textId="77777777" w:rsidR="00FE7032" w:rsidRPr="005B01DE" w:rsidRDefault="00FE7032" w:rsidP="00D903C3">
            <w:pPr>
              <w:spacing w:line="240" w:lineRule="auto"/>
              <w:ind w:left="260" w:hanging="274"/>
              <w:contextualSpacing/>
              <w:rPr>
                <w:rFonts w:ascii="Calibri" w:hAnsi="Calibri"/>
              </w:rPr>
            </w:pPr>
          </w:p>
        </w:tc>
      </w:tr>
    </w:tbl>
    <w:p w14:paraId="3292A2F0" w14:textId="77777777" w:rsidR="008535D2" w:rsidRDefault="007D6E45" w:rsidP="002D74D4">
      <w:pPr>
        <w:pStyle w:val="Heading1"/>
        <w:spacing w:before="120"/>
        <w:ind w:hanging="806"/>
        <w:sectPr w:rsidR="008535D2" w:rsidSect="00855750">
          <w:headerReference w:type="default" r:id="rId82"/>
          <w:pgSz w:w="15840" w:h="12240" w:orient="landscape"/>
          <w:pgMar w:top="1440" w:right="1440" w:bottom="1440" w:left="1440" w:header="432" w:footer="144" w:gutter="0"/>
          <w:cols w:space="720"/>
          <w:titlePg/>
          <w:docGrid w:linePitch="360"/>
        </w:sectPr>
      </w:pPr>
      <w:r w:rsidRPr="007D6E45">
        <w:lastRenderedPageBreak/>
        <w:t xml:space="preserve"> </w:t>
      </w:r>
    </w:p>
    <w:p w14:paraId="3292A2F1" w14:textId="77777777" w:rsidR="00D07DD0" w:rsidRPr="007D6E45" w:rsidRDefault="007D6E45" w:rsidP="002D74D4">
      <w:pPr>
        <w:pStyle w:val="Heading1"/>
        <w:spacing w:before="120"/>
        <w:ind w:hanging="806"/>
      </w:pPr>
      <w:bookmarkStart w:id="8" w:name="_Toc311454273"/>
      <w:r w:rsidRPr="007D6E45">
        <w:lastRenderedPageBreak/>
        <w:t>FREE OR LOW COST LIFE SKILLS TRAINING RESOURCES TO INSPIRE LEARNING</w:t>
      </w:r>
      <w:bookmarkEnd w:id="8"/>
    </w:p>
    <w:p w14:paraId="3292A2F2" w14:textId="77777777" w:rsidR="00BB4BD5" w:rsidRPr="00A42297" w:rsidRDefault="00BB4BD5" w:rsidP="00D032D4">
      <w:pPr>
        <w:pStyle w:val="NormalWeb"/>
        <w:contextualSpacing/>
        <w:rPr>
          <w:rFonts w:ascii="Calibri" w:hAnsi="Calibri"/>
          <w:sz w:val="22"/>
          <w:szCs w:val="22"/>
        </w:rPr>
      </w:pPr>
      <w:bookmarkStart w:id="9" w:name="FUTUREPATH"/>
      <w:bookmarkEnd w:id="9"/>
      <w:r w:rsidRPr="00A42297">
        <w:rPr>
          <w:rFonts w:ascii="Calibri" w:hAnsi="Calibri"/>
          <w:b/>
          <w:bCs/>
          <w:sz w:val="22"/>
          <w:szCs w:val="22"/>
        </w:rPr>
        <w:t>A Future Near Me/ The Path Before Me (FUTURE/PATH)</w:t>
      </w:r>
      <w:r w:rsidRPr="00A42297">
        <w:rPr>
          <w:rFonts w:ascii="Calibri" w:hAnsi="Calibri"/>
          <w:sz w:val="22"/>
          <w:szCs w:val="22"/>
        </w:rPr>
        <w:br/>
      </w:r>
      <w:r w:rsidRPr="00A42297">
        <w:rPr>
          <w:rFonts w:ascii="Calibri" w:hAnsi="Calibri"/>
          <w:i/>
          <w:iCs/>
          <w:sz w:val="22"/>
          <w:szCs w:val="22"/>
        </w:rPr>
        <w:t>A Future Near Me</w:t>
      </w:r>
      <w:r w:rsidRPr="00A42297">
        <w:rPr>
          <w:rFonts w:ascii="Calibri" w:hAnsi="Calibri"/>
          <w:sz w:val="22"/>
          <w:szCs w:val="22"/>
        </w:rPr>
        <w:t xml:space="preserve"> contains questions to guide a young adult towards self-sufficiency. </w:t>
      </w:r>
      <w:r w:rsidRPr="00A42297">
        <w:rPr>
          <w:rFonts w:ascii="Calibri" w:hAnsi="Calibri"/>
          <w:i/>
          <w:iCs/>
          <w:sz w:val="22"/>
          <w:szCs w:val="22"/>
        </w:rPr>
        <w:t>The Path Before Me</w:t>
      </w:r>
      <w:r w:rsidRPr="00A42297">
        <w:rPr>
          <w:rFonts w:ascii="Calibri" w:hAnsi="Calibri"/>
          <w:sz w:val="22"/>
          <w:szCs w:val="22"/>
        </w:rPr>
        <w:t xml:space="preserve"> is designed to help American Indian Youth learn tribal ways and skills that will enable them to move into their own place. It contains questions to guide American Indian Youth towards responsible living. Both pocket guide resources, designed by Mark Kroner, can be used by the learner on their own or with an adult. The books can be used with families, schools, youth groups, life skills classes, sharing circles and elders. Self-teaching tool.</w:t>
      </w:r>
      <w:r w:rsidR="008E1233" w:rsidRPr="00A42297">
        <w:rPr>
          <w:rFonts w:ascii="Calibri" w:hAnsi="Calibri"/>
          <w:sz w:val="22"/>
          <w:szCs w:val="22"/>
        </w:rPr>
        <w:t xml:space="preserve">  Available From: </w:t>
      </w:r>
      <w:r w:rsidRPr="00A42297">
        <w:rPr>
          <w:rFonts w:ascii="Calibri" w:hAnsi="Calibri"/>
          <w:sz w:val="22"/>
          <w:szCs w:val="22"/>
        </w:rPr>
        <w:t>National Reso</w:t>
      </w:r>
      <w:r w:rsidR="008E1233" w:rsidRPr="00A42297">
        <w:rPr>
          <w:rFonts w:ascii="Calibri" w:hAnsi="Calibri"/>
          <w:sz w:val="22"/>
          <w:szCs w:val="22"/>
        </w:rPr>
        <w:t xml:space="preserve">urce Center for Youth Services   </w:t>
      </w:r>
      <w:r w:rsidRPr="00A42297">
        <w:rPr>
          <w:rFonts w:ascii="Calibri" w:hAnsi="Calibri"/>
          <w:sz w:val="22"/>
          <w:szCs w:val="22"/>
        </w:rPr>
        <w:t xml:space="preserve">1-800-274-2687 or order via the Web site: </w:t>
      </w:r>
      <w:hyperlink r:id="rId83" w:history="1">
        <w:r w:rsidRPr="00A42297">
          <w:rPr>
            <w:rStyle w:val="Hyperlink"/>
            <w:rFonts w:ascii="Calibri" w:hAnsi="Calibri"/>
            <w:sz w:val="22"/>
            <w:szCs w:val="22"/>
          </w:rPr>
          <w:t>http://www.nrcys.ou.edu/catalog/product.php?productid=44</w:t>
        </w:r>
      </w:hyperlink>
      <w:r w:rsidR="008E1233" w:rsidRPr="00A42297">
        <w:rPr>
          <w:rFonts w:ascii="Calibri" w:hAnsi="Calibri"/>
          <w:sz w:val="22"/>
          <w:szCs w:val="22"/>
        </w:rPr>
        <w:t xml:space="preserve">   </w:t>
      </w:r>
      <w:r w:rsidRPr="00A42297">
        <w:rPr>
          <w:rFonts w:ascii="Calibri" w:hAnsi="Calibri"/>
          <w:sz w:val="22"/>
          <w:szCs w:val="22"/>
        </w:rPr>
        <w:t xml:space="preserve">$6.00 each plus shipping </w:t>
      </w:r>
    </w:p>
    <w:p w14:paraId="3292A2F3" w14:textId="77777777" w:rsidR="007563EF" w:rsidRDefault="007563EF" w:rsidP="002D74D4">
      <w:pPr>
        <w:spacing w:after="0" w:line="240" w:lineRule="auto"/>
        <w:contextualSpacing/>
        <w:rPr>
          <w:rFonts w:ascii="Calibri" w:hAnsi="Calibri"/>
        </w:rPr>
      </w:pPr>
    </w:p>
    <w:p w14:paraId="3292A2F4" w14:textId="77777777" w:rsidR="00BD11ED" w:rsidRPr="00D032D4" w:rsidRDefault="00BD11ED" w:rsidP="00D032D4">
      <w:pPr>
        <w:spacing w:after="0" w:line="240" w:lineRule="auto"/>
        <w:rPr>
          <w:rFonts w:ascii="Calibri" w:hAnsi="Calibri"/>
          <w:b/>
        </w:rPr>
      </w:pPr>
      <w:r w:rsidRPr="00D032D4">
        <w:rPr>
          <w:rFonts w:ascii="Calibri" w:hAnsi="Calibri"/>
          <w:b/>
        </w:rPr>
        <w:t>Casey Family Programs Resources and Guides</w:t>
      </w:r>
    </w:p>
    <w:p w14:paraId="3292A2F5" w14:textId="77777777" w:rsidR="00BD11ED" w:rsidRPr="00BD11ED" w:rsidRDefault="00BD11ED" w:rsidP="00D032D4">
      <w:pPr>
        <w:spacing w:after="0" w:line="240" w:lineRule="auto"/>
        <w:contextualSpacing/>
        <w:rPr>
          <w:rFonts w:ascii="Calibri" w:hAnsi="Calibri"/>
          <w:b/>
        </w:rPr>
      </w:pPr>
      <w:r w:rsidRPr="00BD11ED">
        <w:rPr>
          <w:rFonts w:ascii="Calibri" w:hAnsi="Calibri"/>
        </w:rPr>
        <w:t xml:space="preserve">Casey’s Employment, Education, Financial Aid and Housing Guides, as well as other useful publications about transition to adulthood are all available here at no cost. They are designed to be used by practitioners only.  </w:t>
      </w:r>
      <w:hyperlink r:id="rId84" w:anchor="youth" w:history="1">
        <w:r w:rsidRPr="00BD11ED">
          <w:rPr>
            <w:rStyle w:val="Hyperlink"/>
            <w:rFonts w:ascii="Calibri" w:hAnsi="Calibri"/>
          </w:rPr>
          <w:t>http://www.casey.org/Resources/Publications/#youth</w:t>
        </w:r>
      </w:hyperlink>
    </w:p>
    <w:p w14:paraId="3292A2F6" w14:textId="77777777" w:rsidR="00BD11ED" w:rsidRDefault="00BD11ED" w:rsidP="002D74D4">
      <w:pPr>
        <w:spacing w:after="0" w:line="240" w:lineRule="auto"/>
        <w:contextualSpacing/>
        <w:rPr>
          <w:rFonts w:ascii="Calibri" w:hAnsi="Calibri"/>
        </w:rPr>
      </w:pPr>
    </w:p>
    <w:p w14:paraId="3292A2F7" w14:textId="77777777" w:rsidR="00BD11ED" w:rsidRPr="00D032D4" w:rsidRDefault="00BD11ED" w:rsidP="00D032D4">
      <w:pPr>
        <w:spacing w:after="0" w:line="240" w:lineRule="auto"/>
        <w:rPr>
          <w:rFonts w:ascii="Calibri" w:hAnsi="Calibri"/>
          <w:b/>
        </w:rPr>
      </w:pPr>
      <w:r w:rsidRPr="00D032D4">
        <w:rPr>
          <w:rFonts w:ascii="Calibri" w:hAnsi="Calibri"/>
          <w:b/>
        </w:rPr>
        <w:t>Goodwill Community Foundation</w:t>
      </w:r>
    </w:p>
    <w:p w14:paraId="3292A2F8" w14:textId="77777777" w:rsidR="008E1233" w:rsidRPr="00BD11ED" w:rsidRDefault="00BD11ED" w:rsidP="00D032D4">
      <w:pPr>
        <w:spacing w:after="0" w:line="240" w:lineRule="auto"/>
        <w:contextualSpacing/>
        <w:rPr>
          <w:rFonts w:ascii="Calibri" w:hAnsi="Calibri"/>
        </w:rPr>
      </w:pPr>
      <w:r w:rsidRPr="00BD11ED">
        <w:rPr>
          <w:rFonts w:ascii="Calibri" w:hAnsi="Calibri"/>
        </w:rPr>
        <w:t>Offers free training to support skill development in areas of career planning, money management, work and job development and daily living. Offer Spanish language website and lessons with auditory component.</w:t>
      </w:r>
      <w:bookmarkStart w:id="10" w:name="IKnowWhere"/>
      <w:bookmarkEnd w:id="10"/>
      <w:r>
        <w:rPr>
          <w:rFonts w:ascii="Calibri" w:hAnsi="Calibri"/>
        </w:rPr>
        <w:t xml:space="preserve">  </w:t>
      </w:r>
      <w:hyperlink r:id="rId85" w:history="1">
        <w:r w:rsidRPr="00A42297">
          <w:rPr>
            <w:rFonts w:ascii="Calibri" w:hAnsi="Calibri" w:cs="Courier New"/>
            <w:color w:val="096193"/>
            <w:u w:val="single"/>
          </w:rPr>
          <w:t>GCFLearnFree.org</w:t>
        </w:r>
      </w:hyperlink>
    </w:p>
    <w:p w14:paraId="3292A2F9" w14:textId="77777777" w:rsidR="007563EF" w:rsidRPr="00D032D4" w:rsidRDefault="007218D7" w:rsidP="00D032D4">
      <w:pPr>
        <w:spacing w:before="100" w:beforeAutospacing="1" w:after="100" w:afterAutospacing="1" w:line="240" w:lineRule="auto"/>
        <w:rPr>
          <w:rFonts w:ascii="Calibri" w:eastAsia="Times New Roman" w:hAnsi="Calibri" w:cs="Times New Roman"/>
        </w:rPr>
      </w:pPr>
      <w:bookmarkStart w:id="11" w:name="ICanDoIt"/>
      <w:bookmarkEnd w:id="11"/>
      <w:r w:rsidRPr="00D032D4">
        <w:rPr>
          <w:rFonts w:ascii="Calibri" w:eastAsia="Times New Roman" w:hAnsi="Calibri" w:cs="Times New Roman"/>
          <w:b/>
          <w:bCs/>
        </w:rPr>
        <w:t>I Can Do It! A Micropedia of Living on Your Own</w:t>
      </w:r>
      <w:r w:rsidRPr="00D032D4">
        <w:rPr>
          <w:rFonts w:ascii="Calibri" w:eastAsia="Times New Roman" w:hAnsi="Calibri" w:cs="Times New Roman"/>
        </w:rPr>
        <w:br/>
        <w:t xml:space="preserve">This engaging, easy to use resource can be used by older youth to guide them through most topics pertaining to living on their own, including budgeting, housing, daily living and relationships. For self-teaching or group teaching. </w:t>
      </w:r>
    </w:p>
    <w:p w14:paraId="3292A2FB" w14:textId="77777777" w:rsidR="007563EF" w:rsidRPr="00A42297" w:rsidRDefault="007563EF" w:rsidP="00D032D4">
      <w:pPr>
        <w:pStyle w:val="NormalWeb"/>
        <w:ind w:left="720"/>
        <w:contextualSpacing/>
        <w:rPr>
          <w:sz w:val="22"/>
          <w:szCs w:val="22"/>
        </w:rPr>
      </w:pPr>
      <w:r w:rsidRPr="00A42297">
        <w:rPr>
          <w:sz w:val="22"/>
          <w:szCs w:val="22"/>
        </w:rPr>
        <w:t xml:space="preserve">To order a hard copy booklet contact the National Resource Center for Youth Services </w:t>
      </w:r>
      <w:r w:rsidRPr="00A42297">
        <w:rPr>
          <w:sz w:val="22"/>
          <w:szCs w:val="22"/>
        </w:rPr>
        <w:br/>
        <w:t xml:space="preserve">1-800-274-2687 or order via the Web site: </w:t>
      </w:r>
      <w:hyperlink r:id="rId86" w:history="1">
        <w:r w:rsidRPr="00A42297">
          <w:rPr>
            <w:rStyle w:val="Hyperlink"/>
            <w:sz w:val="22"/>
            <w:szCs w:val="22"/>
          </w:rPr>
          <w:t>http://www.nrcys.ou.edu/catalog/home.php?cat=2</w:t>
        </w:r>
      </w:hyperlink>
    </w:p>
    <w:p w14:paraId="3292A2FC" w14:textId="77777777" w:rsidR="007563EF" w:rsidRPr="00A42297" w:rsidRDefault="007563EF" w:rsidP="002D74D4">
      <w:pPr>
        <w:spacing w:after="0" w:line="240" w:lineRule="auto"/>
        <w:contextualSpacing/>
        <w:rPr>
          <w:rFonts w:ascii="Calibri" w:eastAsia="Times New Roman" w:hAnsi="Calibri" w:cs="Times New Roman"/>
        </w:rPr>
      </w:pPr>
    </w:p>
    <w:p w14:paraId="3292A2FD" w14:textId="77777777" w:rsidR="00302C2A" w:rsidRPr="00D032D4" w:rsidRDefault="007218D7" w:rsidP="00D032D4">
      <w:pPr>
        <w:spacing w:after="0" w:line="240" w:lineRule="auto"/>
        <w:rPr>
          <w:rFonts w:ascii="Calibri" w:eastAsia="Times New Roman" w:hAnsi="Calibri" w:cs="Times New Roman"/>
        </w:rPr>
      </w:pPr>
      <w:bookmarkStart w:id="12" w:name="GettingReady"/>
      <w:bookmarkEnd w:id="12"/>
      <w:r w:rsidRPr="00D032D4">
        <w:rPr>
          <w:rFonts w:ascii="Calibri" w:eastAsia="Times New Roman" w:hAnsi="Calibri" w:cs="Times New Roman"/>
          <w:b/>
          <w:bCs/>
        </w:rPr>
        <w:t>I'm Getting Ready. I CAN DO IT!</w:t>
      </w:r>
      <w:r w:rsidRPr="00D032D4">
        <w:rPr>
          <w:rFonts w:ascii="Calibri" w:eastAsia="Times New Roman" w:hAnsi="Calibri" w:cs="Times New Roman"/>
          <w:b/>
          <w:bCs/>
        </w:rPr>
        <w:br/>
      </w:r>
      <w:r w:rsidRPr="00D032D4">
        <w:rPr>
          <w:rFonts w:ascii="Calibri" w:eastAsia="Times New Roman" w:hAnsi="Calibri" w:cs="Times New Roman"/>
        </w:rPr>
        <w:t>I'm Getting Ready is designed as an interactive workbook. Its activities are created to motivate learning. The "lessons" encourage involvement of friends, groups, family, community, and/or the individual. It can be used by the learner or with help of teachers, mentors, friends, parents, grandparents, foster parents, social workers etc.. It covers topics like apartment searches, legal issues, safety, nutrition, consuming, home management, money management and goal setting.</w:t>
      </w:r>
    </w:p>
    <w:p w14:paraId="3292A2FF" w14:textId="6C201770" w:rsidR="00BD11ED" w:rsidRDefault="007563EF" w:rsidP="004C5D05">
      <w:pPr>
        <w:spacing w:before="100" w:beforeAutospacing="1" w:after="0" w:line="240" w:lineRule="auto"/>
        <w:ind w:left="720"/>
        <w:rPr>
          <w:rFonts w:ascii="Calibri" w:eastAsia="Times New Roman" w:hAnsi="Calibri" w:cs="Times New Roman"/>
        </w:rPr>
      </w:pPr>
      <w:r w:rsidRPr="00A42297">
        <w:rPr>
          <w:rFonts w:ascii="Calibri" w:eastAsia="Times New Roman" w:hAnsi="Calibri" w:cs="Times New Roman"/>
        </w:rPr>
        <w:t xml:space="preserve">For the free online version: </w:t>
      </w:r>
      <w:hyperlink r:id="rId87" w:history="1">
        <w:r w:rsidR="004C5D05">
          <w:rPr>
            <w:rStyle w:val="Hyperlink"/>
            <w:rFonts w:ascii="Calibri" w:hAnsi="Calibri" w:cs="Calibri"/>
          </w:rPr>
          <w:t>http://www.casey.org/cls/resourceguides/subdocs/imgettingready.pdf</w:t>
        </w:r>
      </w:hyperlink>
    </w:p>
    <w:p w14:paraId="3292A300" w14:textId="77777777" w:rsidR="00BD11ED" w:rsidRPr="00D032D4" w:rsidRDefault="00BD11ED" w:rsidP="00D032D4">
      <w:pPr>
        <w:spacing w:after="100" w:afterAutospacing="1" w:line="240" w:lineRule="auto"/>
        <w:rPr>
          <w:rFonts w:ascii="Calibri" w:eastAsia="Times New Roman" w:hAnsi="Calibri" w:cs="Times New Roman"/>
        </w:rPr>
      </w:pPr>
      <w:r w:rsidRPr="00D032D4">
        <w:rPr>
          <w:rFonts w:ascii="Calibri" w:eastAsia="Times New Roman" w:hAnsi="Calibri" w:cs="Times New Roman"/>
          <w:b/>
          <w:bCs/>
        </w:rPr>
        <w:lastRenderedPageBreak/>
        <w:t>I Know Where I'm Going (But Will My Cash Keep Up?)</w:t>
      </w:r>
      <w:r w:rsidRPr="00D032D4">
        <w:rPr>
          <w:rFonts w:ascii="Calibri" w:eastAsia="Times New Roman" w:hAnsi="Calibri" w:cs="Times New Roman"/>
        </w:rPr>
        <w:br/>
        <w:t xml:space="preserve">A free two-part workbook for youth ages 12 and older focusing on all aspects of money management. Developed specifically for youth in out-of-home care, it is applicable to all. It includes a section on career development. Self-teaching tool, or use with adult supervision. Available free from: The Annie E. Casey Foundation (AECF) </w:t>
      </w:r>
      <w:hyperlink r:id="rId88" w:history="1">
        <w:r w:rsidRPr="00D032D4">
          <w:rPr>
            <w:rStyle w:val="Hyperlink"/>
            <w:rFonts w:ascii="Calibri" w:eastAsia="Times New Roman" w:hAnsi="Calibri" w:cs="Times New Roman"/>
          </w:rPr>
          <w:t>http://www.aecf.org/knowledgecenter.aspx</w:t>
        </w:r>
      </w:hyperlink>
    </w:p>
    <w:p w14:paraId="3292A301" w14:textId="77777777" w:rsidR="002D74D4" w:rsidRDefault="002D74D4" w:rsidP="002D74D4">
      <w:pPr>
        <w:pStyle w:val="ListParagraph"/>
        <w:spacing w:after="0" w:line="240" w:lineRule="auto"/>
        <w:ind w:left="360"/>
        <w:rPr>
          <w:rFonts w:ascii="Calibri" w:eastAsia="Times New Roman" w:hAnsi="Calibri" w:cs="Times New Roman"/>
          <w:b/>
        </w:rPr>
      </w:pPr>
    </w:p>
    <w:p w14:paraId="3292A302" w14:textId="77777777" w:rsidR="001A29CD" w:rsidRPr="00D032D4" w:rsidRDefault="00C448F6" w:rsidP="00D032D4">
      <w:pPr>
        <w:spacing w:after="0" w:line="240" w:lineRule="auto"/>
        <w:rPr>
          <w:rFonts w:ascii="Calibri" w:eastAsia="Times New Roman" w:hAnsi="Calibri" w:cs="Times New Roman"/>
          <w:b/>
        </w:rPr>
      </w:pPr>
      <w:r w:rsidRPr="00D032D4">
        <w:rPr>
          <w:rFonts w:ascii="Calibri" w:eastAsia="Times New Roman" w:hAnsi="Calibri" w:cs="Times New Roman"/>
          <w:b/>
        </w:rPr>
        <w:t>Kids Health</w:t>
      </w:r>
    </w:p>
    <w:p w14:paraId="3292A303" w14:textId="77777777" w:rsidR="00C448F6" w:rsidRDefault="00C448F6" w:rsidP="00D032D4">
      <w:pPr>
        <w:spacing w:after="100" w:afterAutospacing="1" w:line="240" w:lineRule="auto"/>
        <w:rPr>
          <w:rStyle w:val="st1"/>
          <w:rFonts w:ascii="Calibri" w:hAnsi="Calibri" w:cs="Arial"/>
          <w:color w:val="222222"/>
        </w:rPr>
      </w:pPr>
      <w:r w:rsidRPr="00C448F6">
        <w:rPr>
          <w:rFonts w:ascii="Calibri" w:eastAsia="Times New Roman" w:hAnsi="Calibri" w:cs="Times New Roman"/>
        </w:rPr>
        <w:t xml:space="preserve">One of the most comprehensive websites covering </w:t>
      </w:r>
      <w:r w:rsidRPr="00C448F6">
        <w:rPr>
          <w:rStyle w:val="st1"/>
          <w:rFonts w:ascii="Calibri" w:hAnsi="Calibri" w:cs="Arial"/>
          <w:bCs/>
          <w:color w:val="000000"/>
        </w:rPr>
        <w:t>health</w:t>
      </w:r>
      <w:r w:rsidRPr="00C448F6">
        <w:rPr>
          <w:rStyle w:val="st1"/>
          <w:rFonts w:ascii="Calibri" w:hAnsi="Calibri" w:cs="Arial"/>
          <w:color w:val="222222"/>
        </w:rPr>
        <w:t xml:space="preserve">, fitness, food, drugs, alcohol, disease, infection, safety, sexual </w:t>
      </w:r>
      <w:r w:rsidRPr="00C448F6">
        <w:rPr>
          <w:rStyle w:val="st1"/>
          <w:rFonts w:ascii="Calibri" w:hAnsi="Calibri" w:cs="Arial"/>
          <w:bCs/>
          <w:color w:val="000000"/>
        </w:rPr>
        <w:t>health</w:t>
      </w:r>
      <w:r w:rsidRPr="00C448F6">
        <w:rPr>
          <w:rStyle w:val="st1"/>
          <w:rFonts w:ascii="Calibri" w:hAnsi="Calibri" w:cs="Arial"/>
          <w:color w:val="222222"/>
        </w:rPr>
        <w:t xml:space="preserve">, and mental </w:t>
      </w:r>
      <w:r w:rsidRPr="00C448F6">
        <w:rPr>
          <w:rStyle w:val="st1"/>
          <w:rFonts w:ascii="Calibri" w:hAnsi="Calibri" w:cs="Arial"/>
          <w:bCs/>
          <w:color w:val="000000"/>
        </w:rPr>
        <w:t>health</w:t>
      </w:r>
      <w:r w:rsidRPr="00C448F6">
        <w:rPr>
          <w:rStyle w:val="st1"/>
          <w:rFonts w:ascii="Calibri" w:hAnsi="Calibri" w:cs="Arial"/>
          <w:color w:val="222222"/>
        </w:rPr>
        <w:t xml:space="preserve"> </w:t>
      </w:r>
      <w:r>
        <w:rPr>
          <w:rStyle w:val="st1"/>
          <w:rFonts w:ascii="Calibri" w:hAnsi="Calibri" w:cs="Arial"/>
          <w:color w:val="222222"/>
        </w:rPr>
        <w:t xml:space="preserve">for children, teens and young adults.  </w:t>
      </w:r>
      <w:hyperlink r:id="rId89" w:history="1">
        <w:r w:rsidRPr="007521C8">
          <w:rPr>
            <w:rStyle w:val="Hyperlink"/>
            <w:rFonts w:ascii="Calibri" w:hAnsi="Calibri" w:cs="Arial"/>
          </w:rPr>
          <w:t>www.kidshealth.org</w:t>
        </w:r>
      </w:hyperlink>
    </w:p>
    <w:p w14:paraId="3292A304" w14:textId="77777777" w:rsidR="007218D7" w:rsidRPr="00D032D4" w:rsidRDefault="007218D7" w:rsidP="00D032D4">
      <w:pPr>
        <w:spacing w:after="0" w:line="240" w:lineRule="auto"/>
        <w:rPr>
          <w:rFonts w:ascii="Calibri" w:eastAsia="Times New Roman" w:hAnsi="Calibri" w:cs="Times New Roman"/>
        </w:rPr>
      </w:pPr>
      <w:bookmarkStart w:id="13" w:name="MoneyPals"/>
      <w:bookmarkEnd w:id="13"/>
      <w:r w:rsidRPr="00D032D4">
        <w:rPr>
          <w:rFonts w:ascii="Calibri" w:eastAsia="Times New Roman" w:hAnsi="Calibri" w:cs="Times New Roman"/>
          <w:b/>
          <w:bCs/>
        </w:rPr>
        <w:t>Money Pals: Being Cool with Cash</w:t>
      </w:r>
      <w:r w:rsidRPr="00D032D4">
        <w:rPr>
          <w:rFonts w:ascii="Calibri" w:eastAsia="Times New Roman" w:hAnsi="Calibri" w:cs="Times New Roman"/>
        </w:rPr>
        <w:br/>
        <w:t xml:space="preserve">A </w:t>
      </w:r>
      <w:r w:rsidR="00142C6D" w:rsidRPr="00D032D4">
        <w:rPr>
          <w:rFonts w:ascii="Calibri" w:eastAsia="Times New Roman" w:hAnsi="Calibri" w:cs="Times New Roman"/>
        </w:rPr>
        <w:t xml:space="preserve">free </w:t>
      </w:r>
      <w:r w:rsidRPr="00D032D4">
        <w:rPr>
          <w:rFonts w:ascii="Calibri" w:eastAsia="Times New Roman" w:hAnsi="Calibri" w:cs="Times New Roman"/>
        </w:rPr>
        <w:t xml:space="preserve">two-part workbook for youth ages 8-10 focusing on all aspects of money management. Developed specifically for youth in out-of-home care. Includes a section on career development. Self-teaching tool, or use with adult supervision. </w:t>
      </w:r>
    </w:p>
    <w:p w14:paraId="3292A305" w14:textId="77777777" w:rsidR="007218D7" w:rsidRDefault="00142C6D" w:rsidP="00142C6D">
      <w:pPr>
        <w:spacing w:before="100" w:after="100" w:line="240" w:lineRule="auto"/>
        <w:ind w:left="720" w:right="720"/>
        <w:rPr>
          <w:rFonts w:ascii="Calibri" w:eastAsia="Times New Roman" w:hAnsi="Calibri" w:cs="Times New Roman"/>
        </w:rPr>
      </w:pPr>
      <w:r w:rsidRPr="00A42297">
        <w:rPr>
          <w:rFonts w:ascii="Calibri" w:eastAsia="Times New Roman" w:hAnsi="Calibri" w:cs="Times New Roman"/>
        </w:rPr>
        <w:t xml:space="preserve">Available from: </w:t>
      </w:r>
      <w:r w:rsidR="007218D7" w:rsidRPr="00A42297">
        <w:rPr>
          <w:rFonts w:ascii="Calibri" w:eastAsia="Times New Roman" w:hAnsi="Calibri" w:cs="Times New Roman"/>
        </w:rPr>
        <w:t xml:space="preserve">The Annie E. Casey Foundation (AECF) </w:t>
      </w:r>
      <w:hyperlink r:id="rId90" w:history="1">
        <w:r w:rsidRPr="00A42297">
          <w:rPr>
            <w:rStyle w:val="Hyperlink"/>
            <w:rFonts w:ascii="Calibri" w:eastAsia="Times New Roman" w:hAnsi="Calibri" w:cs="Times New Roman"/>
          </w:rPr>
          <w:t>http://www.aecf.org/knowledgecenter.aspx</w:t>
        </w:r>
      </w:hyperlink>
    </w:p>
    <w:p w14:paraId="3292A306" w14:textId="77777777" w:rsidR="002D74D4" w:rsidRPr="002D74D4" w:rsidRDefault="002D74D4" w:rsidP="002D74D4">
      <w:pPr>
        <w:pStyle w:val="ListParagraph"/>
        <w:ind w:left="360"/>
      </w:pPr>
    </w:p>
    <w:p w14:paraId="3292A307" w14:textId="77777777" w:rsidR="00BD11ED" w:rsidRPr="001A29CD" w:rsidRDefault="00BD11ED" w:rsidP="00D032D4">
      <w:r w:rsidRPr="00D032D4">
        <w:rPr>
          <w:rFonts w:ascii="Calibri" w:hAnsi="Calibri"/>
          <w:b/>
          <w:bCs/>
        </w:rPr>
        <w:t>The New Making It On Your Own</w:t>
      </w:r>
      <w:r w:rsidRPr="00D032D4">
        <w:rPr>
          <w:rFonts w:ascii="Calibri" w:hAnsi="Calibri"/>
        </w:rPr>
        <w:br/>
        <w:t xml:space="preserve">This youth workbook contains 92 pages of life skill exercises that will help youth make it on their own. The New Making It On Your Own tests a youth's knowledge and challenges them to seek out new information. The workbook covers employment, housing, home management, health, leisure time, and money management. Designed for older youth working alone or with an adult. Available From:  National Resource Center for Youth Services at 1-800-274-2687 or order via the Web site: </w:t>
      </w:r>
      <w:hyperlink r:id="rId91" w:history="1">
        <w:r w:rsidRPr="00D032D4">
          <w:rPr>
            <w:rStyle w:val="Hyperlink"/>
            <w:rFonts w:ascii="Calibri" w:hAnsi="Calibri"/>
          </w:rPr>
          <w:t xml:space="preserve">http://www.nrcys.ou.edu </w:t>
        </w:r>
      </w:hyperlink>
      <w:r w:rsidRPr="00D032D4">
        <w:rPr>
          <w:rFonts w:ascii="Calibri" w:hAnsi="Calibri"/>
        </w:rPr>
        <w:t xml:space="preserve"> $8.95 plus shipping.   Quantity discounts available</w:t>
      </w:r>
    </w:p>
    <w:p w14:paraId="3292A308" w14:textId="77777777" w:rsidR="002D74D4" w:rsidRDefault="002D74D4" w:rsidP="002D74D4">
      <w:pPr>
        <w:pStyle w:val="ListParagraph"/>
        <w:spacing w:after="0"/>
        <w:ind w:left="360"/>
        <w:rPr>
          <w:rFonts w:ascii="Calibri" w:hAnsi="Calibri"/>
          <w:b/>
        </w:rPr>
      </w:pPr>
    </w:p>
    <w:p w14:paraId="3292A309" w14:textId="77777777" w:rsidR="00BD11ED" w:rsidRPr="00D032D4" w:rsidRDefault="00BD11ED" w:rsidP="00D032D4">
      <w:pPr>
        <w:spacing w:after="0"/>
        <w:rPr>
          <w:rFonts w:ascii="Calibri" w:hAnsi="Calibri"/>
          <w:b/>
        </w:rPr>
      </w:pPr>
      <w:r w:rsidRPr="00D032D4">
        <w:rPr>
          <w:rFonts w:ascii="Calibri" w:hAnsi="Calibri"/>
          <w:b/>
        </w:rPr>
        <w:t>Office of  Health/U.S. Department of Health and Human Services</w:t>
      </w:r>
    </w:p>
    <w:p w14:paraId="3292A30A" w14:textId="77777777" w:rsidR="00BD11ED" w:rsidRPr="003A28D1" w:rsidRDefault="00BD11ED" w:rsidP="00D032D4">
      <w:pPr>
        <w:spacing w:after="0"/>
        <w:rPr>
          <w:rFonts w:ascii="Calibri" w:hAnsi="Calibri"/>
        </w:rPr>
      </w:pPr>
      <w:r w:rsidRPr="003A28D1">
        <w:rPr>
          <w:rFonts w:ascii="Calibri" w:hAnsi="Calibri"/>
          <w:color w:val="333333"/>
        </w:rPr>
        <w:t xml:space="preserve">Up-to-date information on major aspects of adolescent health, including physical and mental health, substance abuse, sexual behavior, pregnancy prevention, and healthy relationships.  The website provides both new information and existing federal resources geared to meet the adolescent health information needs of diverse stakeholders. The website address is </w:t>
      </w:r>
      <w:hyperlink r:id="rId92" w:tgtFrame="_blank" w:history="1">
        <w:r w:rsidRPr="003A28D1">
          <w:rPr>
            <w:rStyle w:val="Hyperlink"/>
            <w:rFonts w:ascii="Calibri" w:hAnsi="Calibri"/>
          </w:rPr>
          <w:t>http://www.hhs.gov/ash/oah</w:t>
        </w:r>
      </w:hyperlink>
    </w:p>
    <w:p w14:paraId="3292A30B" w14:textId="77777777" w:rsidR="00BD11ED" w:rsidRPr="00D032D4" w:rsidRDefault="00BD11ED" w:rsidP="00D032D4">
      <w:pPr>
        <w:spacing w:after="0"/>
        <w:rPr>
          <w:rFonts w:ascii="Calibri" w:hAnsi="Calibri"/>
          <w:b/>
        </w:rPr>
      </w:pPr>
      <w:r w:rsidRPr="00D032D4">
        <w:rPr>
          <w:rFonts w:ascii="Calibri" w:hAnsi="Calibri"/>
          <w:b/>
        </w:rPr>
        <w:t>Online Career High School</w:t>
      </w:r>
    </w:p>
    <w:p w14:paraId="3292A30C" w14:textId="77777777" w:rsidR="00BD11ED" w:rsidRDefault="00BD11ED" w:rsidP="00D032D4">
      <w:pPr>
        <w:pStyle w:val="NormalWeb"/>
        <w:spacing w:line="276" w:lineRule="auto"/>
      </w:pPr>
      <w:r w:rsidRPr="003A28D1">
        <w:rPr>
          <w:rFonts w:ascii="Calibri" w:hAnsi="Calibri"/>
          <w:sz w:val="22"/>
          <w:szCs w:val="22"/>
        </w:rPr>
        <w:t xml:space="preserve">Students earn a high school diploma and receive careering training. </w:t>
      </w:r>
      <w:r w:rsidRPr="003A28D1">
        <w:rPr>
          <w:rFonts w:ascii="Calibri" w:hAnsi="Calibri" w:cs="Arial"/>
          <w:color w:val="000000"/>
          <w:sz w:val="22"/>
          <w:szCs w:val="22"/>
        </w:rPr>
        <w:t xml:space="preserve">Offers the ability to earn a high school diploma and a career certification. Will assist youth in creating a career portfolio upon graduation in order to have the tools needed to go out and look for a better job. </w:t>
      </w:r>
      <w:hyperlink r:id="rId93" w:history="1">
        <w:r w:rsidRPr="003A28D1">
          <w:rPr>
            <w:rStyle w:val="Hyperlink"/>
            <w:rFonts w:ascii="Calibri" w:hAnsi="Calibri"/>
            <w:sz w:val="22"/>
            <w:szCs w:val="22"/>
          </w:rPr>
          <w:t>www.e-cademyonline.org</w:t>
        </w:r>
      </w:hyperlink>
    </w:p>
    <w:p w14:paraId="3292A30D" w14:textId="77777777" w:rsidR="00BD11ED" w:rsidRPr="00D032D4" w:rsidRDefault="00BD11ED" w:rsidP="00D032D4">
      <w:pPr>
        <w:spacing w:after="0" w:line="240" w:lineRule="auto"/>
        <w:rPr>
          <w:rFonts w:ascii="Calibri" w:eastAsia="Times New Roman" w:hAnsi="Calibri" w:cs="Times New Roman"/>
        </w:rPr>
      </w:pPr>
      <w:r w:rsidRPr="00D032D4">
        <w:rPr>
          <w:rFonts w:ascii="Calibri" w:eastAsia="Times New Roman" w:hAnsi="Calibri" w:cs="Times New Roman"/>
          <w:b/>
          <w:bCs/>
        </w:rPr>
        <w:lastRenderedPageBreak/>
        <w:t>Preparing Adolescents for Young Adulthood (PAYA)</w:t>
      </w:r>
      <w:r w:rsidRPr="00D032D4">
        <w:rPr>
          <w:rFonts w:ascii="Calibri" w:eastAsia="Times New Roman" w:hAnsi="Calibri" w:cs="Times New Roman"/>
        </w:rPr>
        <w:br/>
        <w:t xml:space="preserve">A workbook series created by Massachusetts Department of Social Services. PAYA can be used by the learner alone, or with an adult. Topic areas and brief assessments match the learning goals and expectations of the Guidebook. The Activity/Resource Workbook contains information and exercises by topic area to help develop or strengthen the skills of the learner.  </w:t>
      </w:r>
    </w:p>
    <w:p w14:paraId="3292A30E" w14:textId="77777777" w:rsidR="00BD11ED" w:rsidRDefault="00BD11ED" w:rsidP="00BD11ED">
      <w:pPr>
        <w:spacing w:after="0" w:line="240" w:lineRule="auto"/>
        <w:rPr>
          <w:rFonts w:ascii="Calibri" w:eastAsia="Times New Roman" w:hAnsi="Calibri" w:cs="Times New Roman"/>
          <w:sz w:val="24"/>
          <w:szCs w:val="24"/>
        </w:rPr>
      </w:pPr>
    </w:p>
    <w:p w14:paraId="3292A30F" w14:textId="77777777" w:rsidR="00BD11ED" w:rsidRPr="00A42297" w:rsidRDefault="00BD11ED" w:rsidP="00BD11ED">
      <w:pPr>
        <w:spacing w:after="0" w:line="240" w:lineRule="auto"/>
        <w:ind w:left="720"/>
        <w:rPr>
          <w:rFonts w:ascii="Calibri" w:eastAsia="Times New Roman" w:hAnsi="Calibri" w:cs="Times New Roman"/>
        </w:rPr>
      </w:pPr>
      <w:r w:rsidRPr="00A42297">
        <w:rPr>
          <w:rFonts w:ascii="Calibri" w:eastAsia="Times New Roman" w:hAnsi="Calibri" w:cs="Times New Roman"/>
        </w:rPr>
        <w:t xml:space="preserve">Available free in five modules: </w:t>
      </w:r>
    </w:p>
    <w:p w14:paraId="3292A310" w14:textId="77777777" w:rsidR="00BD11ED" w:rsidRPr="00A42297" w:rsidRDefault="00BD11ED" w:rsidP="00BD11ED">
      <w:pPr>
        <w:spacing w:after="0" w:line="240" w:lineRule="auto"/>
        <w:ind w:left="720"/>
        <w:rPr>
          <w:rFonts w:ascii="Calibri" w:eastAsia="Times New Roman" w:hAnsi="Calibri" w:cs="Times New Roman"/>
        </w:rPr>
      </w:pPr>
    </w:p>
    <w:p w14:paraId="1BC65895" w14:textId="77777777" w:rsidR="004C5D05" w:rsidRDefault="004C5D05" w:rsidP="004C5D05">
      <w:pPr>
        <w:pStyle w:val="ListParagraph"/>
        <w:numPr>
          <w:ilvl w:val="1"/>
          <w:numId w:val="85"/>
        </w:numPr>
        <w:spacing w:after="0" w:line="240" w:lineRule="auto"/>
        <w:rPr>
          <w:rFonts w:ascii="Calibri" w:eastAsia="Times New Roman" w:hAnsi="Calibri" w:cs="Times New Roman"/>
        </w:rPr>
      </w:pPr>
      <w:r>
        <w:rPr>
          <w:rFonts w:ascii="Calibri" w:eastAsia="Times New Roman" w:hAnsi="Calibri" w:cs="Times New Roman"/>
        </w:rPr>
        <w:t>Money, Home and Food Management Workbook (143 pgs)</w:t>
      </w:r>
    </w:p>
    <w:p w14:paraId="2340FB43" w14:textId="77777777" w:rsidR="004C5D05" w:rsidRPr="00396FD9" w:rsidRDefault="004C5D05" w:rsidP="004C5D05">
      <w:pPr>
        <w:spacing w:after="0" w:line="240" w:lineRule="auto"/>
        <w:ind w:left="1440"/>
        <w:rPr>
          <w:rFonts w:ascii="Calibri" w:eastAsia="Times New Roman" w:hAnsi="Calibri" w:cs="Times New Roman"/>
        </w:rPr>
      </w:pPr>
      <w:hyperlink r:id="rId94" w:history="1">
        <w:r w:rsidRPr="00A135FF">
          <w:rPr>
            <w:rStyle w:val="Hyperlink"/>
            <w:rFonts w:ascii="Calibri" w:eastAsia="Times New Roman" w:hAnsi="Calibri" w:cs="Times New Roman"/>
          </w:rPr>
          <w:t>http://www.casey.org/cls/resourceguides/subdocs/PAYAModule1.pdf</w:t>
        </w:r>
      </w:hyperlink>
    </w:p>
    <w:p w14:paraId="0EF404DF" w14:textId="77777777" w:rsidR="004C5D05" w:rsidRPr="00F42778" w:rsidRDefault="004C5D05" w:rsidP="004C5D05">
      <w:pPr>
        <w:pStyle w:val="ListParagraph"/>
        <w:numPr>
          <w:ilvl w:val="1"/>
          <w:numId w:val="85"/>
        </w:numPr>
        <w:spacing w:after="0" w:line="240" w:lineRule="auto"/>
        <w:rPr>
          <w:rFonts w:ascii="Calibri" w:eastAsia="Times New Roman" w:hAnsi="Calibri" w:cs="Times New Roman"/>
        </w:rPr>
      </w:pPr>
      <w:r w:rsidRPr="00F42778">
        <w:rPr>
          <w:rFonts w:ascii="Calibri" w:eastAsia="Times New Roman" w:hAnsi="Calibri" w:cs="Times New Roman"/>
        </w:rPr>
        <w:t>Personal Care, Health, Social Skills and Safety Workbook (</w:t>
      </w:r>
      <w:r>
        <w:rPr>
          <w:rFonts w:ascii="Calibri" w:eastAsia="Times New Roman" w:hAnsi="Calibri" w:cs="Times New Roman"/>
        </w:rPr>
        <w:t>190</w:t>
      </w:r>
      <w:r w:rsidRPr="00F42778">
        <w:rPr>
          <w:rFonts w:ascii="Calibri" w:eastAsia="Times New Roman" w:hAnsi="Calibri" w:cs="Times New Roman"/>
        </w:rPr>
        <w:t xml:space="preserve"> pgs)</w:t>
      </w:r>
    </w:p>
    <w:p w14:paraId="426B9616" w14:textId="77777777" w:rsidR="004C5D05" w:rsidRPr="00396FD9" w:rsidRDefault="004C5D05" w:rsidP="004C5D05">
      <w:pPr>
        <w:spacing w:after="0" w:line="240" w:lineRule="auto"/>
        <w:ind w:left="1440"/>
        <w:rPr>
          <w:rFonts w:ascii="Calibri" w:eastAsia="Times New Roman" w:hAnsi="Calibri" w:cs="Times New Roman"/>
        </w:rPr>
      </w:pPr>
      <w:hyperlink r:id="rId95" w:history="1">
        <w:r w:rsidRPr="00A135FF">
          <w:rPr>
            <w:rStyle w:val="Hyperlink"/>
            <w:rFonts w:ascii="Calibri" w:eastAsia="Times New Roman" w:hAnsi="Calibri" w:cs="Times New Roman"/>
          </w:rPr>
          <w:t>http://www.casey.org/cls/resourceguides/subdocs/PAYAModule2.pdf</w:t>
        </w:r>
      </w:hyperlink>
    </w:p>
    <w:p w14:paraId="346990E0" w14:textId="77777777" w:rsidR="004C5D05" w:rsidRPr="00F42778" w:rsidRDefault="004C5D05" w:rsidP="004C5D05">
      <w:pPr>
        <w:pStyle w:val="ListParagraph"/>
        <w:numPr>
          <w:ilvl w:val="1"/>
          <w:numId w:val="85"/>
        </w:numPr>
        <w:spacing w:after="0" w:line="240" w:lineRule="auto"/>
        <w:rPr>
          <w:rFonts w:ascii="Calibri" w:eastAsia="Times New Roman" w:hAnsi="Calibri" w:cs="Times New Roman"/>
        </w:rPr>
      </w:pPr>
      <w:r w:rsidRPr="00F42778">
        <w:rPr>
          <w:rFonts w:ascii="Calibri" w:eastAsia="Times New Roman" w:hAnsi="Calibri" w:cs="Times New Roman"/>
        </w:rPr>
        <w:t xml:space="preserve">Education, Job Seeking Skills and Job Maintenance Skills Workbook (127 pgs) </w:t>
      </w:r>
    </w:p>
    <w:p w14:paraId="50E7B4C5" w14:textId="77777777" w:rsidR="004C5D05" w:rsidRDefault="004C5D05" w:rsidP="004C5D05">
      <w:pPr>
        <w:spacing w:after="0" w:line="240" w:lineRule="auto"/>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hyperlink r:id="rId96" w:history="1">
        <w:r w:rsidRPr="00A135FF">
          <w:rPr>
            <w:rStyle w:val="Hyperlink"/>
            <w:rFonts w:ascii="Calibri" w:eastAsia="Times New Roman" w:hAnsi="Calibri" w:cs="Calibri"/>
          </w:rPr>
          <w:t>http://www.casey.org/cls/resourceguides/subdocs/PAYAModule3.pdf</w:t>
        </w:r>
      </w:hyperlink>
    </w:p>
    <w:p w14:paraId="640EC9C6" w14:textId="77777777" w:rsidR="004C5D05" w:rsidRPr="00F42778" w:rsidRDefault="004C5D05" w:rsidP="004C5D05">
      <w:pPr>
        <w:pStyle w:val="ListParagraph"/>
        <w:numPr>
          <w:ilvl w:val="1"/>
          <w:numId w:val="85"/>
        </w:numPr>
        <w:spacing w:after="0" w:line="240" w:lineRule="auto"/>
        <w:rPr>
          <w:rFonts w:ascii="Calibri" w:eastAsia="Times New Roman" w:hAnsi="Calibri" w:cs="Calibri"/>
          <w:color w:val="000000"/>
        </w:rPr>
      </w:pPr>
      <w:r w:rsidRPr="00F42778">
        <w:rPr>
          <w:rFonts w:ascii="Calibri" w:eastAsia="Times New Roman" w:hAnsi="Calibri" w:cs="Times New Roman"/>
        </w:rPr>
        <w:t xml:space="preserve">Housing, Transportation, Community Resources, Understanding the Law and Recreation Workbook (95 pgs) </w:t>
      </w:r>
      <w:hyperlink r:id="rId97" w:history="1">
        <w:r w:rsidRPr="00F42778">
          <w:rPr>
            <w:rStyle w:val="Hyperlink"/>
            <w:rFonts w:ascii="Calibri" w:eastAsia="Times New Roman" w:hAnsi="Calibri" w:cs="Calibri"/>
          </w:rPr>
          <w:t>http://www.casey.org/cls/resourceguides/subdocs/PAYAModule4.pdf</w:t>
        </w:r>
      </w:hyperlink>
    </w:p>
    <w:p w14:paraId="265F9376" w14:textId="77777777" w:rsidR="004C5D05" w:rsidRDefault="004C5D05" w:rsidP="004C5D05">
      <w:pPr>
        <w:pStyle w:val="ListParagraph"/>
        <w:numPr>
          <w:ilvl w:val="1"/>
          <w:numId w:val="85"/>
        </w:numPr>
        <w:spacing w:after="0" w:line="240" w:lineRule="auto"/>
        <w:rPr>
          <w:rFonts w:ascii="Calibri" w:eastAsia="Times New Roman" w:hAnsi="Calibri" w:cs="Times New Roman"/>
        </w:rPr>
      </w:pPr>
      <w:r w:rsidRPr="00F42778">
        <w:rPr>
          <w:rFonts w:ascii="Calibri" w:eastAsia="Times New Roman" w:hAnsi="Calibri" w:cs="Times New Roman"/>
        </w:rPr>
        <w:t>Young Parents Guide (Large module broken down into sections)</w:t>
      </w:r>
    </w:p>
    <w:p w14:paraId="3BA8EA3D" w14:textId="77777777" w:rsidR="004C5D05" w:rsidRPr="00771095" w:rsidRDefault="004C5D05" w:rsidP="004C5D05">
      <w:pPr>
        <w:spacing w:after="0" w:line="240" w:lineRule="auto"/>
        <w:ind w:left="1080"/>
        <w:rPr>
          <w:rFonts w:ascii="Calibri" w:eastAsia="Times New Roman" w:hAnsi="Calibri" w:cs="Times New Roman"/>
        </w:rPr>
      </w:pPr>
    </w:p>
    <w:p w14:paraId="5A2EEDDE" w14:textId="77777777" w:rsidR="004C5D05" w:rsidRDefault="004C5D05" w:rsidP="004C5D05">
      <w:pPr>
        <w:pStyle w:val="ListParagraph"/>
        <w:numPr>
          <w:ilvl w:val="0"/>
          <w:numId w:val="203"/>
        </w:numPr>
        <w:spacing w:after="0" w:line="240" w:lineRule="auto"/>
        <w:rPr>
          <w:rFonts w:ascii="Calibri" w:eastAsia="Times New Roman" w:hAnsi="Calibri" w:cs="Times New Roman"/>
        </w:rPr>
      </w:pPr>
      <w:r w:rsidRPr="00771095">
        <w:rPr>
          <w:rFonts w:ascii="Calibri" w:eastAsia="Times New Roman" w:hAnsi="Calibri" w:cs="Times New Roman"/>
        </w:rPr>
        <w:t xml:space="preserve">Sexuality, STD and Pregnancy Prevention </w:t>
      </w:r>
    </w:p>
    <w:p w14:paraId="556830F8" w14:textId="77777777" w:rsidR="004C5D05" w:rsidRPr="00771095" w:rsidRDefault="004C5D05" w:rsidP="004C5D05">
      <w:pPr>
        <w:spacing w:after="0" w:line="240" w:lineRule="auto"/>
        <w:ind w:left="1080"/>
        <w:rPr>
          <w:rFonts w:ascii="Calibri" w:eastAsia="Times New Roman" w:hAnsi="Calibri" w:cs="Times New Roman"/>
        </w:rPr>
      </w:pPr>
      <w:r>
        <w:rPr>
          <w:rFonts w:ascii="Calibri" w:eastAsia="Times New Roman" w:hAnsi="Calibri" w:cs="Calibri"/>
          <w:color w:val="000000"/>
        </w:rPr>
        <w:tab/>
      </w:r>
      <w:hyperlink r:id="rId98" w:history="1">
        <w:r w:rsidRPr="00771095">
          <w:rPr>
            <w:rStyle w:val="Hyperlink"/>
            <w:rFonts w:ascii="Calibri" w:eastAsia="Times New Roman" w:hAnsi="Calibri" w:cs="Calibri"/>
          </w:rPr>
          <w:t>http://www.casey.org/cls/resourceguides/subdocs/PAYAModule5SexualitySTD-PregnancyPreventionpages1_27.pdf</w:t>
        </w:r>
      </w:hyperlink>
    </w:p>
    <w:p w14:paraId="192B7356" w14:textId="77777777" w:rsidR="004C5D05" w:rsidRPr="00771095" w:rsidRDefault="004C5D05" w:rsidP="004C5D05">
      <w:pPr>
        <w:spacing w:after="0" w:line="240" w:lineRule="auto"/>
        <w:ind w:left="1440"/>
        <w:rPr>
          <w:rFonts w:ascii="Calibri" w:eastAsia="Times New Roman" w:hAnsi="Calibri" w:cs="Times New Roman"/>
        </w:rPr>
      </w:pPr>
    </w:p>
    <w:p w14:paraId="32F46A88" w14:textId="77777777" w:rsidR="004C5D05" w:rsidRPr="00A42297" w:rsidRDefault="004C5D05" w:rsidP="004C5D05">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Unplanned Pregnancy</w:t>
      </w:r>
    </w:p>
    <w:p w14:paraId="65A7B766" w14:textId="77777777" w:rsidR="004C5D05" w:rsidRPr="00771095" w:rsidRDefault="004C5D05" w:rsidP="004C5D05">
      <w:pPr>
        <w:ind w:left="720" w:firstLine="720"/>
        <w:rPr>
          <w:rFonts w:ascii="Calibri" w:eastAsia="Times New Roman" w:hAnsi="Calibri" w:cs="Calibri"/>
          <w:color w:val="000000"/>
          <w:sz w:val="24"/>
          <w:szCs w:val="24"/>
        </w:rPr>
      </w:pPr>
      <w:hyperlink r:id="rId99" w:history="1">
        <w:r w:rsidRPr="00771095">
          <w:rPr>
            <w:rStyle w:val="Hyperlink"/>
            <w:rFonts w:ascii="Calibri" w:eastAsia="Times New Roman" w:hAnsi="Calibri" w:cs="Calibri"/>
          </w:rPr>
          <w:t>http://www.casey.org/cls/resourceguides/subdocs/PAYAModule5UnplannedPregnancypages28_54.pdf</w:t>
        </w:r>
      </w:hyperlink>
    </w:p>
    <w:p w14:paraId="6E33B5A5" w14:textId="77777777" w:rsidR="004C5D05" w:rsidRPr="00A42297" w:rsidRDefault="004C5D05" w:rsidP="004C5D05">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 xml:space="preserve">Pregnancy and Health Skills </w:t>
      </w:r>
    </w:p>
    <w:p w14:paraId="50CC62DE" w14:textId="77777777" w:rsidR="004C5D05" w:rsidRPr="00771095" w:rsidRDefault="004C5D05" w:rsidP="004C5D05">
      <w:pPr>
        <w:ind w:left="720" w:firstLine="720"/>
        <w:rPr>
          <w:rFonts w:ascii="Calibri" w:eastAsia="Times New Roman" w:hAnsi="Calibri" w:cs="Calibri"/>
          <w:color w:val="000000"/>
          <w:sz w:val="24"/>
          <w:szCs w:val="24"/>
        </w:rPr>
      </w:pPr>
      <w:hyperlink r:id="rId100" w:history="1">
        <w:r w:rsidRPr="00771095">
          <w:rPr>
            <w:rStyle w:val="Hyperlink"/>
            <w:rFonts w:ascii="Calibri" w:eastAsia="Times New Roman" w:hAnsi="Calibri" w:cs="Calibri"/>
          </w:rPr>
          <w:t>http://www.casey.org/cls/resourceguides/subdocs/PAYAModule5PregnancyHealthSkills-55_129.pdf</w:t>
        </w:r>
      </w:hyperlink>
    </w:p>
    <w:p w14:paraId="4BF9B617" w14:textId="77777777" w:rsidR="004C5D05" w:rsidRPr="00A42297" w:rsidRDefault="004C5D05" w:rsidP="004C5D05">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Physical Care (Taking Care of Baby)</w:t>
      </w:r>
    </w:p>
    <w:p w14:paraId="45CB6938" w14:textId="77777777" w:rsidR="004C5D05" w:rsidRPr="00396FD9" w:rsidRDefault="004C5D05" w:rsidP="004C5D05">
      <w:pPr>
        <w:ind w:left="720" w:firstLine="720"/>
        <w:rPr>
          <w:rFonts w:ascii="Calibri" w:eastAsia="Times New Roman" w:hAnsi="Calibri" w:cs="Calibri"/>
          <w:color w:val="000000"/>
          <w:sz w:val="24"/>
          <w:szCs w:val="24"/>
        </w:rPr>
      </w:pPr>
      <w:hyperlink r:id="rId101" w:history="1">
        <w:r w:rsidRPr="00191CBD">
          <w:rPr>
            <w:rStyle w:val="Hyperlink"/>
            <w:rFonts w:ascii="Calibri" w:eastAsia="Times New Roman" w:hAnsi="Calibri" w:cs="Calibri"/>
          </w:rPr>
          <w:t>http://www.casey.org/cls/resourceguides/subdocs/PAYAModule5HealthCare-140_149.pdf</w:t>
        </w:r>
      </w:hyperlink>
    </w:p>
    <w:p w14:paraId="27907385" w14:textId="77777777" w:rsidR="004C5D05" w:rsidRPr="00A42297" w:rsidRDefault="004C5D05" w:rsidP="004C5D05">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 xml:space="preserve">Health Care </w:t>
      </w:r>
    </w:p>
    <w:p w14:paraId="6BAC778D" w14:textId="77777777" w:rsidR="004C5D05" w:rsidRPr="00771095" w:rsidRDefault="004C5D05" w:rsidP="004C5D05">
      <w:pPr>
        <w:ind w:left="720" w:firstLine="720"/>
        <w:rPr>
          <w:rFonts w:ascii="Calibri" w:eastAsia="Times New Roman" w:hAnsi="Calibri" w:cs="Calibri"/>
          <w:color w:val="000000"/>
          <w:sz w:val="24"/>
          <w:szCs w:val="24"/>
        </w:rPr>
      </w:pPr>
      <w:hyperlink r:id="rId102" w:history="1">
        <w:r w:rsidRPr="00771095">
          <w:rPr>
            <w:rStyle w:val="Hyperlink"/>
            <w:rFonts w:ascii="Calibri" w:eastAsia="Times New Roman" w:hAnsi="Calibri" w:cs="Calibri"/>
          </w:rPr>
          <w:t>http://www.casey.org/cls/resourceguides/subdocs/PAYAModule5HealthCare-140_149.pdf</w:t>
        </w:r>
      </w:hyperlink>
    </w:p>
    <w:p w14:paraId="52734BF1" w14:textId="77777777" w:rsidR="004C5D05" w:rsidRPr="00A42297" w:rsidRDefault="004C5D05" w:rsidP="004C5D05">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Safety</w:t>
      </w:r>
    </w:p>
    <w:p w14:paraId="2C352FCC" w14:textId="77777777" w:rsidR="004C5D05" w:rsidRPr="00A85F1B" w:rsidRDefault="004C5D05" w:rsidP="004C5D05">
      <w:pPr>
        <w:ind w:left="720" w:firstLine="720"/>
        <w:rPr>
          <w:rFonts w:ascii="Calibri" w:eastAsia="Times New Roman" w:hAnsi="Calibri" w:cs="Calibri"/>
          <w:color w:val="000000"/>
          <w:sz w:val="24"/>
          <w:szCs w:val="24"/>
        </w:rPr>
      </w:pPr>
      <w:hyperlink r:id="rId103" w:history="1">
        <w:r w:rsidRPr="00A85F1B">
          <w:rPr>
            <w:rStyle w:val="Hyperlink"/>
            <w:rFonts w:ascii="Calibri" w:eastAsia="Times New Roman" w:hAnsi="Calibri" w:cs="Calibri"/>
          </w:rPr>
          <w:t>http://www.casey.org/cls/resourceguides/subdocs/PAYAModule5Safety150_161.pdf</w:t>
        </w:r>
      </w:hyperlink>
    </w:p>
    <w:p w14:paraId="0F777762" w14:textId="77777777" w:rsidR="004C5D05" w:rsidRPr="00A42297" w:rsidRDefault="004C5D05" w:rsidP="004C5D05">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lastRenderedPageBreak/>
        <w:t>Infancy</w:t>
      </w:r>
    </w:p>
    <w:p w14:paraId="752BAF02" w14:textId="77777777" w:rsidR="004C5D05" w:rsidRPr="00A85F1B" w:rsidRDefault="004C5D05" w:rsidP="004C5D05">
      <w:pPr>
        <w:ind w:left="720" w:firstLine="720"/>
        <w:rPr>
          <w:rFonts w:ascii="Calibri" w:eastAsia="Times New Roman" w:hAnsi="Calibri" w:cs="Calibri"/>
          <w:color w:val="000000"/>
          <w:sz w:val="24"/>
          <w:szCs w:val="24"/>
        </w:rPr>
      </w:pPr>
      <w:hyperlink r:id="rId104" w:history="1">
        <w:r w:rsidRPr="00A85F1B">
          <w:rPr>
            <w:rStyle w:val="Hyperlink"/>
            <w:rFonts w:ascii="Calibri" w:eastAsia="Times New Roman" w:hAnsi="Calibri" w:cs="Calibri"/>
          </w:rPr>
          <w:t>http://www.casey.org/cls/resourceguides/subdocs/PAYAModule5Infancy-162_174.pdf</w:t>
        </w:r>
      </w:hyperlink>
    </w:p>
    <w:p w14:paraId="27E5D9B6" w14:textId="77777777" w:rsidR="004C5D05" w:rsidRPr="00A42297" w:rsidRDefault="004C5D05" w:rsidP="004C5D05">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Older Babies and Toddlers</w:t>
      </w:r>
    </w:p>
    <w:p w14:paraId="37DDE9DE" w14:textId="77777777" w:rsidR="004C5D05" w:rsidRPr="00A85F1B" w:rsidRDefault="004C5D05" w:rsidP="004C5D05">
      <w:pPr>
        <w:ind w:left="720" w:firstLine="720"/>
        <w:rPr>
          <w:rFonts w:ascii="Calibri" w:eastAsia="Times New Roman" w:hAnsi="Calibri" w:cs="Calibri"/>
          <w:color w:val="000000"/>
          <w:sz w:val="24"/>
          <w:szCs w:val="24"/>
        </w:rPr>
      </w:pPr>
      <w:hyperlink r:id="rId105" w:history="1">
        <w:r w:rsidRPr="00A85F1B">
          <w:rPr>
            <w:rStyle w:val="Hyperlink"/>
            <w:rFonts w:ascii="Calibri" w:eastAsia="Times New Roman" w:hAnsi="Calibri" w:cs="Calibri"/>
          </w:rPr>
          <w:t>http://www.casey.org/cls/resourceguides/subdocs/PAYAModule5Olderbabiestoddlers-175_195.pdf</w:t>
        </w:r>
      </w:hyperlink>
    </w:p>
    <w:p w14:paraId="5761BFD1" w14:textId="77777777" w:rsidR="004C5D05" w:rsidRPr="00A42297" w:rsidRDefault="004C5D05" w:rsidP="004C5D05">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Children Ages 2-5</w:t>
      </w:r>
    </w:p>
    <w:p w14:paraId="5C088A6B" w14:textId="77777777" w:rsidR="004C5D05" w:rsidRPr="00BB5305" w:rsidRDefault="004C5D05" w:rsidP="004C5D05">
      <w:pPr>
        <w:ind w:left="720" w:firstLine="720"/>
        <w:rPr>
          <w:rFonts w:ascii="Calibri" w:eastAsia="Times New Roman" w:hAnsi="Calibri" w:cs="Calibri"/>
          <w:color w:val="000000"/>
          <w:sz w:val="24"/>
          <w:szCs w:val="24"/>
        </w:rPr>
      </w:pPr>
      <w:hyperlink r:id="rId106" w:history="1">
        <w:r w:rsidRPr="00BB5305">
          <w:rPr>
            <w:rStyle w:val="Hyperlink"/>
            <w:rFonts w:ascii="Calibri" w:eastAsia="Times New Roman" w:hAnsi="Calibri" w:cs="Calibri"/>
          </w:rPr>
          <w:t>http://www.casey.org/cls/resourceguides/subdocs/PAYAModule5Childrenages_2_5-196_221.pdf</w:t>
        </w:r>
      </w:hyperlink>
    </w:p>
    <w:p w14:paraId="4EB30E60" w14:textId="77777777" w:rsidR="004C5D05" w:rsidRPr="00A42297" w:rsidRDefault="004C5D05" w:rsidP="004C5D05">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Making the World a Better Place/Environment</w:t>
      </w:r>
    </w:p>
    <w:p w14:paraId="463B5B1B" w14:textId="77777777" w:rsidR="004C5D05" w:rsidRPr="00BB5305" w:rsidRDefault="004C5D05" w:rsidP="004C5D05">
      <w:pPr>
        <w:ind w:left="720" w:firstLine="720"/>
        <w:rPr>
          <w:rFonts w:ascii="Calibri" w:eastAsia="Times New Roman" w:hAnsi="Calibri" w:cs="Calibri"/>
          <w:color w:val="000000"/>
          <w:sz w:val="24"/>
          <w:szCs w:val="24"/>
        </w:rPr>
      </w:pPr>
      <w:hyperlink r:id="rId107" w:history="1">
        <w:r w:rsidRPr="00BB5305">
          <w:rPr>
            <w:rStyle w:val="Hyperlink"/>
            <w:rFonts w:ascii="Calibri" w:eastAsia="Times New Roman" w:hAnsi="Calibri" w:cs="Calibri"/>
          </w:rPr>
          <w:t>http://www.casey.org/cls/resourceguides/subdocs/PAYAModule5MakingWorldBetterPlace-222_239.pdf</w:t>
        </w:r>
      </w:hyperlink>
    </w:p>
    <w:p w14:paraId="6E22F9AA" w14:textId="77777777" w:rsidR="004C5D05" w:rsidRPr="00A42297" w:rsidRDefault="004C5D05" w:rsidP="004C5D05">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Education and Career Planning for Teen Parents</w:t>
      </w:r>
    </w:p>
    <w:p w14:paraId="4ED0ED50" w14:textId="77777777" w:rsidR="004C5D05" w:rsidRPr="00BB5305" w:rsidRDefault="004C5D05" w:rsidP="004C5D05">
      <w:pPr>
        <w:ind w:left="720" w:firstLine="720"/>
        <w:rPr>
          <w:rFonts w:ascii="Calibri" w:eastAsia="Times New Roman" w:hAnsi="Calibri" w:cs="Calibri"/>
          <w:color w:val="000000"/>
          <w:sz w:val="24"/>
          <w:szCs w:val="24"/>
        </w:rPr>
      </w:pPr>
      <w:hyperlink r:id="rId108" w:history="1">
        <w:r w:rsidRPr="00BB5305">
          <w:rPr>
            <w:rStyle w:val="Hyperlink"/>
            <w:rFonts w:ascii="Calibri" w:eastAsia="Times New Roman" w:hAnsi="Calibri" w:cs="Calibri"/>
          </w:rPr>
          <w:t>http://www.casey.org/cls/resourceguides/subdocs/PAYAModule5EducationCareerPlanningTeenParents-240_250.pdf</w:t>
        </w:r>
      </w:hyperlink>
    </w:p>
    <w:p w14:paraId="402CE7F6" w14:textId="77777777" w:rsidR="004C5D05" w:rsidRPr="00A42297" w:rsidRDefault="004C5D05" w:rsidP="004C5D05">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Housing</w:t>
      </w:r>
    </w:p>
    <w:p w14:paraId="15CB904D" w14:textId="77777777" w:rsidR="004C5D05" w:rsidRPr="00BB5305" w:rsidRDefault="004C5D05" w:rsidP="004C5D05">
      <w:pPr>
        <w:ind w:left="720" w:firstLine="720"/>
        <w:rPr>
          <w:rFonts w:ascii="Calibri" w:eastAsia="Times New Roman" w:hAnsi="Calibri" w:cs="Calibri"/>
          <w:color w:val="000000"/>
          <w:sz w:val="24"/>
          <w:szCs w:val="24"/>
        </w:rPr>
      </w:pPr>
      <w:hyperlink r:id="rId109" w:history="1">
        <w:r w:rsidRPr="00BB5305">
          <w:rPr>
            <w:rStyle w:val="Hyperlink"/>
            <w:rFonts w:ascii="Calibri" w:eastAsia="Times New Roman" w:hAnsi="Calibri" w:cs="Calibri"/>
          </w:rPr>
          <w:t>http://www.casey.org/cls/resourceguides/subdocs/PAYAModule5Housing-251_276.pdf</w:t>
        </w:r>
      </w:hyperlink>
    </w:p>
    <w:p w14:paraId="3D6B9BD6" w14:textId="77777777" w:rsidR="004C5D05" w:rsidRPr="00A42297" w:rsidRDefault="004C5D05" w:rsidP="004C5D05">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Making Ends Meet</w:t>
      </w:r>
    </w:p>
    <w:p w14:paraId="64462D9E" w14:textId="77777777" w:rsidR="004C5D05" w:rsidRPr="00BB5305" w:rsidRDefault="004C5D05" w:rsidP="004C5D05">
      <w:pPr>
        <w:ind w:left="720" w:firstLine="720"/>
        <w:rPr>
          <w:rFonts w:ascii="Calibri" w:eastAsia="Times New Roman" w:hAnsi="Calibri" w:cs="Calibri"/>
          <w:color w:val="000000"/>
          <w:sz w:val="24"/>
          <w:szCs w:val="24"/>
        </w:rPr>
      </w:pPr>
      <w:hyperlink r:id="rId110" w:history="1">
        <w:r w:rsidRPr="00BB5305">
          <w:rPr>
            <w:rStyle w:val="Hyperlink"/>
            <w:rFonts w:ascii="Calibri" w:eastAsia="Times New Roman" w:hAnsi="Calibri" w:cs="Calibri"/>
          </w:rPr>
          <w:t>http://www.casey.org/cls/resourceguides/subdocs/PAYAModule5MakingEndsMeet-277_279.pdf</w:t>
        </w:r>
      </w:hyperlink>
    </w:p>
    <w:p w14:paraId="3292A330" w14:textId="0067737E" w:rsidR="00BD11ED" w:rsidRPr="00A42297" w:rsidRDefault="00BD11ED" w:rsidP="00BD11ED">
      <w:pPr>
        <w:spacing w:after="0" w:line="240" w:lineRule="auto"/>
        <w:ind w:left="1800"/>
        <w:rPr>
          <w:rFonts w:ascii="Calibri" w:eastAsia="Times New Roman" w:hAnsi="Calibri" w:cs="Times New Roman"/>
        </w:rPr>
      </w:pPr>
    </w:p>
    <w:p w14:paraId="3292A331" w14:textId="77777777" w:rsidR="00BD11ED" w:rsidRPr="00A42297" w:rsidRDefault="00BD11ED" w:rsidP="00BD11ED">
      <w:pPr>
        <w:spacing w:after="0" w:line="240" w:lineRule="auto"/>
        <w:rPr>
          <w:rFonts w:ascii="Calibri" w:eastAsia="Times New Roman" w:hAnsi="Calibri" w:cs="Times New Roman"/>
        </w:rPr>
      </w:pPr>
    </w:p>
    <w:p w14:paraId="3292A332" w14:textId="77777777" w:rsidR="00BD11ED" w:rsidRPr="004A34EB" w:rsidRDefault="00BD11ED" w:rsidP="004A34EB">
      <w:pPr>
        <w:spacing w:before="100" w:after="0" w:line="240" w:lineRule="auto"/>
        <w:ind w:right="720"/>
        <w:contextualSpacing/>
        <w:rPr>
          <w:rFonts w:ascii="Calibri" w:eastAsia="Times New Roman" w:hAnsi="Calibri" w:cs="Times New Roman"/>
          <w:b/>
        </w:rPr>
      </w:pPr>
      <w:r w:rsidRPr="004A34EB">
        <w:rPr>
          <w:rFonts w:ascii="Calibri" w:eastAsia="Times New Roman" w:hAnsi="Calibri" w:cs="Times New Roman"/>
          <w:b/>
        </w:rPr>
        <w:t>Phillip Roy, Inc.</w:t>
      </w:r>
    </w:p>
    <w:p w14:paraId="3292A333" w14:textId="77777777" w:rsidR="00BD11ED" w:rsidRPr="004A34EB" w:rsidRDefault="00BD11ED" w:rsidP="004A34EB">
      <w:pPr>
        <w:spacing w:after="100" w:line="240" w:lineRule="auto"/>
        <w:ind w:right="720"/>
        <w:rPr>
          <w:rFonts w:ascii="Calibri" w:eastAsia="Times New Roman" w:hAnsi="Calibri" w:cs="Times New Roman"/>
        </w:rPr>
      </w:pPr>
      <w:r w:rsidRPr="004A34EB">
        <w:rPr>
          <w:rFonts w:ascii="Calibri" w:hAnsi="Calibri" w:cs="Arial"/>
        </w:rPr>
        <w:t>Offers comprehensive curriculums in life skills, employment, social skills, online education, pre-GED, pre-vocational, transition to work and applied academics. Includes lesson plans, practitioner’s guides and training. Research-based and aligned to state standards. Costs apply. For more information, go to:</w:t>
      </w:r>
      <w:r w:rsidRPr="004A34EB">
        <w:rPr>
          <w:rFonts w:ascii="Calibri" w:hAnsi="Calibri" w:cs="Arial"/>
          <w:color w:val="1F497D"/>
        </w:rPr>
        <w:t xml:space="preserve"> </w:t>
      </w:r>
      <w:hyperlink r:id="rId111" w:history="1">
        <w:r w:rsidRPr="004A34EB">
          <w:rPr>
            <w:rStyle w:val="Hyperlink"/>
            <w:rFonts w:ascii="Calibri" w:hAnsi="Calibri" w:cs="Arial"/>
          </w:rPr>
          <w:t>www.PhillipRoy.com</w:t>
        </w:r>
      </w:hyperlink>
    </w:p>
    <w:p w14:paraId="3292A334" w14:textId="77777777" w:rsidR="00142C6D" w:rsidRPr="004A34EB" w:rsidRDefault="007218D7" w:rsidP="00D032D4">
      <w:pPr>
        <w:spacing w:before="100" w:beforeAutospacing="1" w:after="100" w:afterAutospacing="1" w:line="240" w:lineRule="auto"/>
        <w:rPr>
          <w:rFonts w:ascii="Calibri" w:eastAsia="Times New Roman" w:hAnsi="Calibri" w:cs="Times New Roman"/>
        </w:rPr>
      </w:pPr>
      <w:bookmarkStart w:id="14" w:name="ReadySetFly"/>
      <w:bookmarkEnd w:id="14"/>
      <w:r w:rsidRPr="004A34EB">
        <w:rPr>
          <w:rFonts w:ascii="Calibri" w:eastAsia="Times New Roman" w:hAnsi="Calibri" w:cs="Times New Roman"/>
          <w:b/>
          <w:bCs/>
        </w:rPr>
        <w:t>Ready, Set, Fly! A Parent's Guide to Teaching Life Skills</w:t>
      </w:r>
      <w:r w:rsidRPr="004A34EB">
        <w:rPr>
          <w:rFonts w:ascii="Calibri" w:eastAsia="Times New Roman" w:hAnsi="Calibri" w:cs="Times New Roman"/>
        </w:rPr>
        <w:t xml:space="preserve"> </w:t>
      </w:r>
      <w:r w:rsidRPr="004A34EB">
        <w:rPr>
          <w:rFonts w:ascii="Calibri" w:eastAsia="Times New Roman" w:hAnsi="Calibri" w:cs="Times New Roman"/>
        </w:rPr>
        <w:br/>
        <w:t xml:space="preserve">This resource was developed by foster parents for other parents to use when teaching life skills. It contains a series of activities and suggestions that may be used in one-to-one instruction. For parents use with youth ages 8 and older. </w:t>
      </w:r>
    </w:p>
    <w:p w14:paraId="3292A335" w14:textId="338D956F" w:rsidR="007218D7" w:rsidRPr="004A34EB" w:rsidRDefault="00142C6D" w:rsidP="00142C6D">
      <w:pPr>
        <w:spacing w:before="100" w:beforeAutospacing="1" w:after="100" w:afterAutospacing="1" w:line="240" w:lineRule="auto"/>
        <w:ind w:left="720"/>
        <w:rPr>
          <w:rFonts w:ascii="Calibri" w:eastAsia="Times New Roman" w:hAnsi="Calibri" w:cs="Times New Roman"/>
        </w:rPr>
      </w:pPr>
      <w:r w:rsidRPr="004A34EB">
        <w:rPr>
          <w:rFonts w:ascii="Calibri" w:eastAsia="Times New Roman" w:hAnsi="Calibri" w:cs="Times New Roman"/>
        </w:rPr>
        <w:t xml:space="preserve">For the free online version: </w:t>
      </w:r>
      <w:hyperlink r:id="rId112" w:history="1">
        <w:r w:rsidR="004C5D05" w:rsidRPr="00A135FF">
          <w:rPr>
            <w:rStyle w:val="Hyperlink"/>
            <w:rFonts w:ascii="Calibri" w:eastAsia="Times New Roman" w:hAnsi="Calibri" w:cs="Times New Roman"/>
          </w:rPr>
          <w:t>http://www.casey.org/cls/resourceguides/subdocs/ReadySetFly.pdf</w:t>
        </w:r>
      </w:hyperlink>
    </w:p>
    <w:p w14:paraId="3292A336" w14:textId="77777777" w:rsidR="00142C6D" w:rsidRPr="004A34EB" w:rsidRDefault="00142C6D" w:rsidP="00142C6D">
      <w:pPr>
        <w:pStyle w:val="NormalWeb"/>
        <w:ind w:left="720"/>
        <w:rPr>
          <w:rFonts w:ascii="Calibri" w:hAnsi="Calibri"/>
          <w:sz w:val="22"/>
          <w:szCs w:val="22"/>
        </w:rPr>
      </w:pPr>
      <w:r w:rsidRPr="004A34EB">
        <w:rPr>
          <w:rFonts w:ascii="Calibri" w:hAnsi="Calibri"/>
          <w:sz w:val="22"/>
          <w:szCs w:val="22"/>
        </w:rPr>
        <w:lastRenderedPageBreak/>
        <w:t xml:space="preserve">To order a hard copy booklet contact the National Resource Center for Youth Services </w:t>
      </w:r>
      <w:r w:rsidRPr="004A34EB">
        <w:rPr>
          <w:rFonts w:ascii="Calibri" w:hAnsi="Calibri"/>
          <w:sz w:val="22"/>
          <w:szCs w:val="22"/>
        </w:rPr>
        <w:br/>
        <w:t xml:space="preserve">1-800-274-2687 or order via the Web site: </w:t>
      </w:r>
      <w:hyperlink r:id="rId113" w:history="1">
        <w:r w:rsidRPr="004A34EB">
          <w:rPr>
            <w:rStyle w:val="Hyperlink"/>
            <w:rFonts w:ascii="Calibri" w:hAnsi="Calibri"/>
            <w:sz w:val="22"/>
            <w:szCs w:val="22"/>
          </w:rPr>
          <w:t>http://www.nrcys.ou.edu/catalog/home.php?cat=2</w:t>
        </w:r>
      </w:hyperlink>
    </w:p>
    <w:p w14:paraId="3292A337" w14:textId="77777777" w:rsidR="00142C6D" w:rsidRPr="004A34EB" w:rsidRDefault="00142C6D" w:rsidP="00142C6D">
      <w:pPr>
        <w:spacing w:after="0" w:line="240" w:lineRule="auto"/>
        <w:ind w:left="360"/>
        <w:rPr>
          <w:rFonts w:ascii="Calibri" w:eastAsia="Times New Roman" w:hAnsi="Calibri" w:cs="Times New Roman"/>
        </w:rPr>
      </w:pPr>
    </w:p>
    <w:p w14:paraId="3292A338" w14:textId="77777777" w:rsidR="004A34EB" w:rsidRPr="004A34EB" w:rsidRDefault="004A34EB" w:rsidP="00D032D4">
      <w:pPr>
        <w:spacing w:after="0" w:line="240" w:lineRule="auto"/>
        <w:rPr>
          <w:rFonts w:ascii="Calibri" w:hAnsi="Calibri"/>
          <w:b/>
          <w:bCs/>
        </w:rPr>
      </w:pPr>
      <w:bookmarkStart w:id="15" w:name="PAYA"/>
      <w:bookmarkEnd w:id="15"/>
    </w:p>
    <w:p w14:paraId="3292A339" w14:textId="77777777" w:rsidR="00D032D4" w:rsidRDefault="00BD11ED" w:rsidP="00D032D4">
      <w:pPr>
        <w:spacing w:after="0" w:line="240" w:lineRule="auto"/>
        <w:rPr>
          <w:rFonts w:ascii="Calibri" w:hAnsi="Calibri"/>
        </w:rPr>
      </w:pPr>
      <w:r w:rsidRPr="00D032D4">
        <w:rPr>
          <w:rFonts w:ascii="Calibri" w:hAnsi="Calibri"/>
          <w:b/>
          <w:bCs/>
        </w:rPr>
        <w:t xml:space="preserve">Vstreet </w:t>
      </w:r>
      <w:r w:rsidRPr="00D032D4">
        <w:rPr>
          <w:rFonts w:ascii="Calibri" w:hAnsi="Calibri"/>
        </w:rPr>
        <w:t>-</w:t>
      </w:r>
      <w:hyperlink r:id="rId114" w:history="1">
        <w:r w:rsidRPr="00D032D4">
          <w:rPr>
            <w:rStyle w:val="Hyperlink"/>
            <w:rFonts w:ascii="Calibri" w:hAnsi="Calibri"/>
          </w:rPr>
          <w:t xml:space="preserve"> www.vstreet.com</w:t>
        </w:r>
      </w:hyperlink>
      <w:r w:rsidRPr="00D032D4">
        <w:rPr>
          <w:rFonts w:ascii="Calibri" w:hAnsi="Calibri"/>
        </w:rPr>
        <w:t xml:space="preserve">. </w:t>
      </w:r>
    </w:p>
    <w:p w14:paraId="3292A33A" w14:textId="77777777" w:rsidR="00BD11ED" w:rsidRPr="00D032D4" w:rsidRDefault="00BD11ED" w:rsidP="00D032D4">
      <w:pPr>
        <w:spacing w:after="0" w:line="240" w:lineRule="auto"/>
        <w:rPr>
          <w:rFonts w:ascii="Calibri" w:hAnsi="Calibri"/>
        </w:rPr>
      </w:pPr>
      <w:r w:rsidRPr="00D032D4">
        <w:rPr>
          <w:rFonts w:ascii="Calibri" w:hAnsi="Calibri"/>
        </w:rPr>
        <w:t>Vstreet teaches life skills and offers additional resources. It is a password community, so it is private and can be individualized by school or agency groups to fit their needs. It includes Apartment Hunt and Car Dreams. Vstreet teaches teens valuable life skills and at the same time, gives them a place where they can feel at home. Kids with different backgrounds and abilities will find Vstreet a fun place, filled with animated stories, characters they can relate to, and plenty of interaction. They will connect with others, express themselves, and learn how to take the right steps towards being on their own. It is available for $24/year.</w:t>
      </w:r>
    </w:p>
    <w:p w14:paraId="3292A33B" w14:textId="77777777" w:rsidR="00D12CEA" w:rsidRPr="00D12CEA" w:rsidRDefault="00D12CEA" w:rsidP="00D12CEA">
      <w:pPr>
        <w:ind w:left="360"/>
        <w:rPr>
          <w:rFonts w:ascii="Calibri" w:hAnsi="Calibri"/>
        </w:rPr>
      </w:pPr>
    </w:p>
    <w:sectPr w:rsidR="00D12CEA" w:rsidRPr="00D12CEA" w:rsidSect="00F807C8">
      <w:headerReference w:type="default" r:id="rId115"/>
      <w:pgSz w:w="15840" w:h="12240" w:orient="landscape"/>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2A33E" w14:textId="77777777" w:rsidR="00C01164" w:rsidRDefault="00C01164" w:rsidP="005C10B6">
      <w:r>
        <w:separator/>
      </w:r>
    </w:p>
  </w:endnote>
  <w:endnote w:type="continuationSeparator" w:id="0">
    <w:p w14:paraId="3292A33F" w14:textId="77777777" w:rsidR="00C01164" w:rsidRDefault="00C01164" w:rsidP="005C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Neu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3605"/>
      <w:docPartObj>
        <w:docPartGallery w:val="Page Numbers (Bottom of Page)"/>
        <w:docPartUnique/>
      </w:docPartObj>
    </w:sdtPr>
    <w:sdtContent>
      <w:p w14:paraId="3292A341" w14:textId="77777777" w:rsidR="00C01164" w:rsidRDefault="00C01164">
        <w:pPr>
          <w:pStyle w:val="Footer"/>
          <w:jc w:val="right"/>
        </w:pPr>
        <w:r>
          <w:fldChar w:fldCharType="begin"/>
        </w:r>
        <w:r>
          <w:instrText xml:space="preserve"> PAGE   \* MERGEFORMAT </w:instrText>
        </w:r>
        <w:r>
          <w:fldChar w:fldCharType="separate"/>
        </w:r>
        <w:r w:rsidR="00DC55AC">
          <w:rPr>
            <w:noProof/>
          </w:rPr>
          <w:t>11</w:t>
        </w:r>
        <w:r>
          <w:rPr>
            <w:noProof/>
          </w:rPr>
          <w:fldChar w:fldCharType="end"/>
        </w:r>
      </w:p>
    </w:sdtContent>
  </w:sdt>
  <w:p w14:paraId="3292A342" w14:textId="77777777" w:rsidR="00C01164" w:rsidRDefault="00C01164" w:rsidP="00E017F5">
    <w:pPr>
      <w:pStyle w:val="Footer"/>
      <w:tabs>
        <w:tab w:val="clear" w:pos="8640"/>
      </w:tabs>
      <w:spacing w:after="0" w:line="312" w:lineRule="auto"/>
      <w:ind w:left="-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2A33C" w14:textId="77777777" w:rsidR="00C01164" w:rsidRDefault="00C01164" w:rsidP="005C10B6">
      <w:r>
        <w:separator/>
      </w:r>
    </w:p>
  </w:footnote>
  <w:footnote w:type="continuationSeparator" w:id="0">
    <w:p w14:paraId="3292A33D" w14:textId="77777777" w:rsidR="00C01164" w:rsidRDefault="00C01164" w:rsidP="005C1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2A340" w14:textId="029B8EBB" w:rsidR="00C01164" w:rsidRPr="00CA172D" w:rsidRDefault="00DC55AC" w:rsidP="00CC3213">
    <w:pPr>
      <w:pStyle w:val="Header"/>
      <w:tabs>
        <w:tab w:val="clear" w:pos="9360"/>
        <w:tab w:val="right" w:pos="9810"/>
      </w:tabs>
      <w:ind w:left="-450"/>
    </w:pPr>
    <w:r>
      <w:rPr>
        <w:noProof/>
      </w:rPr>
      <mc:AlternateContent>
        <mc:Choice Requires="wps">
          <w:drawing>
            <wp:anchor distT="0" distB="0" distL="114300" distR="114300" simplePos="0" relativeHeight="251658240" behindDoc="0" locked="0" layoutInCell="1" allowOverlap="1" wp14:anchorId="3292A347" wp14:editId="5978993D">
              <wp:simplePos x="0" y="0"/>
              <wp:positionH relativeFrom="column">
                <wp:posOffset>-257810</wp:posOffset>
              </wp:positionH>
              <wp:positionV relativeFrom="paragraph">
                <wp:posOffset>113665</wp:posOffset>
              </wp:positionV>
              <wp:extent cx="2694940" cy="228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2860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3292A353" w14:textId="77777777" w:rsidR="00C01164" w:rsidRPr="00DB74EB" w:rsidRDefault="00C01164" w:rsidP="00CA172D">
                          <w:pPr>
                            <w:rPr>
                              <w:rFonts w:ascii="Arial" w:hAnsi="Arial"/>
                              <w:sz w:val="20"/>
                              <w:szCs w:val="20"/>
                            </w:rPr>
                          </w:pPr>
                          <w:r>
                            <w:rPr>
                              <w:rFonts w:ascii="Arial" w:hAnsi="Arial"/>
                              <w:sz w:val="20"/>
                              <w:szCs w:val="20"/>
                            </w:rPr>
                            <w:t>casey life skills |  resource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3pt;margin-top:8.95pt;width:212.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" filled="f" stroked="f">
              <v:path arrowok="t"/>
              <v:textbox>
                <w:txbxContent>
                  <w:p w14:paraId="3292A353" w14:textId="77777777" w:rsidR="00C01164" w:rsidRPr="00DB74EB" w:rsidRDefault="00C01164" w:rsidP="00CA172D">
                    <w:pPr>
                      <w:rPr>
                        <w:rFonts w:ascii="Arial" w:hAnsi="Arial"/>
                        <w:sz w:val="20"/>
                        <w:szCs w:val="20"/>
                      </w:rPr>
                    </w:pPr>
                    <w:r>
                      <w:rPr>
                        <w:rFonts w:ascii="Arial" w:hAnsi="Arial"/>
                        <w:sz w:val="20"/>
                        <w:szCs w:val="20"/>
                      </w:rPr>
                      <w:t>casey life skills |  resource guide</w:t>
                    </w:r>
                  </w:p>
                </w:txbxContent>
              </v:textbox>
            </v:shape>
          </w:pict>
        </mc:Fallback>
      </mc:AlternateContent>
    </w:r>
    <w:r w:rsidR="00C01164" w:rsidRPr="00CA172D">
      <w:rPr>
        <w:noProof/>
      </w:rPr>
      <w:drawing>
        <wp:inline distT="0" distB="0" distL="0" distR="0" wp14:anchorId="3292A348" wp14:editId="3292A349">
          <wp:extent cx="6366666" cy="353683"/>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jpg"/>
                  <pic:cNvPicPr/>
                </pic:nvPicPr>
                <pic:blipFill>
                  <a:blip r:embed="rId1">
                    <a:extLst>
                      <a:ext uri="{28A0092B-C50C-407E-A947-70E740481C1C}">
                        <a14:useLocalDpi xmlns:a14="http://schemas.microsoft.com/office/drawing/2010/main" val="0"/>
                      </a:ext>
                    </a:extLst>
                  </a:blip>
                  <a:stretch>
                    <a:fillRect/>
                  </a:stretch>
                </pic:blipFill>
                <pic:spPr>
                  <a:xfrm>
                    <a:off x="0" y="0"/>
                    <a:ext cx="6368214" cy="35376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2A343" w14:textId="1566C2B7" w:rsidR="00C01164" w:rsidRDefault="00DC55AC" w:rsidP="00E54533">
    <w:pPr>
      <w:pStyle w:val="Header"/>
      <w:ind w:hanging="450"/>
    </w:pPr>
    <w:r>
      <w:rPr>
        <w:noProof/>
      </w:rPr>
      <mc:AlternateContent>
        <mc:Choice Requires="wps">
          <w:drawing>
            <wp:anchor distT="0" distB="0" distL="114300" distR="114300" simplePos="0" relativeHeight="251672576" behindDoc="0" locked="0" layoutInCell="1" allowOverlap="1" wp14:anchorId="3292A34A" wp14:editId="440BD7E8">
              <wp:simplePos x="0" y="0"/>
              <wp:positionH relativeFrom="column">
                <wp:posOffset>-248285</wp:posOffset>
              </wp:positionH>
              <wp:positionV relativeFrom="paragraph">
                <wp:posOffset>75565</wp:posOffset>
              </wp:positionV>
              <wp:extent cx="2694940" cy="278765"/>
              <wp:effectExtent l="0" t="0" r="0" b="698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78765"/>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3292A354" w14:textId="77777777" w:rsidR="00C01164" w:rsidRPr="00DB74EB" w:rsidRDefault="00C01164" w:rsidP="00C67283">
                          <w:pPr>
                            <w:rPr>
                              <w:rFonts w:ascii="Arial" w:hAnsi="Arial"/>
                              <w:sz w:val="20"/>
                              <w:szCs w:val="20"/>
                            </w:rPr>
                          </w:pPr>
                          <w:r>
                            <w:rPr>
                              <w:rFonts w:ascii="Arial" w:hAnsi="Arial"/>
                              <w:sz w:val="20"/>
                              <w:szCs w:val="20"/>
                            </w:rPr>
                            <w:t>casey life skills |  resource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55pt;margin-top:5.95pt;width:212.2pt;height:2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" filled="f" stroked="f">
              <v:path arrowok="t"/>
              <v:textbox>
                <w:txbxContent>
                  <w:p w14:paraId="3292A354" w14:textId="77777777" w:rsidR="00C01164" w:rsidRPr="00DB74EB" w:rsidRDefault="00C01164" w:rsidP="00C67283">
                    <w:pPr>
                      <w:rPr>
                        <w:rFonts w:ascii="Arial" w:hAnsi="Arial"/>
                        <w:sz w:val="20"/>
                        <w:szCs w:val="20"/>
                      </w:rPr>
                    </w:pPr>
                    <w:r>
                      <w:rPr>
                        <w:rFonts w:ascii="Arial" w:hAnsi="Arial"/>
                        <w:sz w:val="20"/>
                        <w:szCs w:val="20"/>
                      </w:rPr>
                      <w:t>casey life skills |  resource guide</w:t>
                    </w:r>
                  </w:p>
                </w:txbxContent>
              </v:textbox>
            </v:shape>
          </w:pict>
        </mc:Fallback>
      </mc:AlternateContent>
    </w:r>
    <w:r w:rsidR="00C01164" w:rsidRPr="00C67283">
      <w:rPr>
        <w:noProof/>
      </w:rPr>
      <w:drawing>
        <wp:inline distT="0" distB="0" distL="0" distR="0" wp14:anchorId="3292A34B" wp14:editId="3292A34C">
          <wp:extent cx="8420100" cy="3143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472363" cy="3162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2A344" w14:textId="7BCCF708" w:rsidR="00C01164" w:rsidRDefault="00DC55AC" w:rsidP="00855750">
    <w:pPr>
      <w:pStyle w:val="Header"/>
      <w:ind w:right="-720" w:hanging="360"/>
    </w:pPr>
    <w:r>
      <w:rPr>
        <w:noProof/>
      </w:rPr>
      <mc:AlternateContent>
        <mc:Choice Requires="wps">
          <w:drawing>
            <wp:anchor distT="0" distB="0" distL="114300" distR="114300" simplePos="0" relativeHeight="251675648" behindDoc="0" locked="0" layoutInCell="1" allowOverlap="1" wp14:anchorId="3292A34D" wp14:editId="0F319279">
              <wp:simplePos x="0" y="0"/>
              <wp:positionH relativeFrom="column">
                <wp:posOffset>-191135</wp:posOffset>
              </wp:positionH>
              <wp:positionV relativeFrom="paragraph">
                <wp:posOffset>85090</wp:posOffset>
              </wp:positionV>
              <wp:extent cx="2694940" cy="278765"/>
              <wp:effectExtent l="0" t="0" r="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78765"/>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3292A355" w14:textId="77777777" w:rsidR="00C01164" w:rsidRPr="00DB74EB" w:rsidRDefault="00C01164" w:rsidP="00855750">
                          <w:pPr>
                            <w:rPr>
                              <w:rFonts w:ascii="Arial" w:hAnsi="Arial"/>
                              <w:sz w:val="20"/>
                              <w:szCs w:val="20"/>
                            </w:rPr>
                          </w:pPr>
                          <w:r>
                            <w:rPr>
                              <w:rFonts w:ascii="Arial" w:hAnsi="Arial"/>
                              <w:sz w:val="20"/>
                              <w:szCs w:val="20"/>
                            </w:rPr>
                            <w:t>casey life skills |  resource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5.05pt;margin-top:6.7pt;width:212.2pt;height:2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" filled="f" stroked="f">
              <v:path arrowok="t"/>
              <v:textbox>
                <w:txbxContent>
                  <w:p w14:paraId="3292A355" w14:textId="77777777" w:rsidR="00C01164" w:rsidRPr="00DB74EB" w:rsidRDefault="00C01164" w:rsidP="00855750">
                    <w:pPr>
                      <w:rPr>
                        <w:rFonts w:ascii="Arial" w:hAnsi="Arial"/>
                        <w:sz w:val="20"/>
                        <w:szCs w:val="20"/>
                      </w:rPr>
                    </w:pPr>
                    <w:r>
                      <w:rPr>
                        <w:rFonts w:ascii="Arial" w:hAnsi="Arial"/>
                        <w:sz w:val="20"/>
                        <w:szCs w:val="20"/>
                      </w:rPr>
                      <w:t>casey life skills |  resource guide</w:t>
                    </w:r>
                  </w:p>
                </w:txbxContent>
              </v:textbox>
            </v:shape>
          </w:pict>
        </mc:Fallback>
      </mc:AlternateContent>
    </w:r>
    <w:r w:rsidR="00C01164" w:rsidRPr="00891C79">
      <w:rPr>
        <w:noProof/>
      </w:rPr>
      <w:drawing>
        <wp:inline distT="0" distB="0" distL="0" distR="0" wp14:anchorId="3292A34E" wp14:editId="3292A34F">
          <wp:extent cx="8754014" cy="336430"/>
          <wp:effectExtent l="19050" t="0" r="8986"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773659" cy="337185"/>
                  </a:xfrm>
                  <a:prstGeom prst="rect">
                    <a:avLst/>
                  </a:prstGeom>
                </pic:spPr>
              </pic:pic>
            </a:graphicData>
          </a:graphic>
        </wp:inline>
      </w:drawing>
    </w:r>
  </w:p>
  <w:p w14:paraId="3292A345" w14:textId="77777777" w:rsidR="00C01164" w:rsidRDefault="00C01164" w:rsidP="00855750">
    <w:pPr>
      <w:pStyle w:val="Heading2"/>
      <w:ind w:hanging="720"/>
    </w:pPr>
    <w:r>
      <w:t>WORK AND STUDY SKILLS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2A346" w14:textId="36178AFF" w:rsidR="00C01164" w:rsidRDefault="00DC55AC" w:rsidP="004D6E74">
    <w:pPr>
      <w:pStyle w:val="Header"/>
      <w:ind w:right="-720" w:hanging="450"/>
    </w:pPr>
    <w:r>
      <w:rPr>
        <w:noProof/>
      </w:rPr>
      <mc:AlternateContent>
        <mc:Choice Requires="wps">
          <w:drawing>
            <wp:anchor distT="0" distB="0" distL="114300" distR="114300" simplePos="0" relativeHeight="251678720" behindDoc="0" locked="0" layoutInCell="1" allowOverlap="1" wp14:anchorId="3292A350" wp14:editId="57DF8C55">
              <wp:simplePos x="0" y="0"/>
              <wp:positionH relativeFrom="column">
                <wp:posOffset>-295910</wp:posOffset>
              </wp:positionH>
              <wp:positionV relativeFrom="paragraph">
                <wp:posOffset>85090</wp:posOffset>
              </wp:positionV>
              <wp:extent cx="2694940" cy="2787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78765"/>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3292A356" w14:textId="77777777" w:rsidR="00C01164" w:rsidRPr="00DB74EB" w:rsidRDefault="00C01164" w:rsidP="004D6E74">
                          <w:pPr>
                            <w:rPr>
                              <w:rFonts w:ascii="Arial" w:hAnsi="Arial"/>
                              <w:sz w:val="20"/>
                              <w:szCs w:val="20"/>
                            </w:rPr>
                          </w:pPr>
                          <w:r>
                            <w:rPr>
                              <w:rFonts w:ascii="Arial" w:hAnsi="Arial"/>
                              <w:sz w:val="20"/>
                              <w:szCs w:val="20"/>
                            </w:rPr>
                            <w:t>casey life skills |  resource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3.3pt;margin-top:6.7pt;width:212.2pt;height:2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" filled="f" stroked="f">
              <v:path arrowok="t"/>
              <v:textbox>
                <w:txbxContent>
                  <w:p w14:paraId="3292A356" w14:textId="77777777" w:rsidR="00C01164" w:rsidRPr="00DB74EB" w:rsidRDefault="00C01164" w:rsidP="004D6E74">
                    <w:pPr>
                      <w:rPr>
                        <w:rFonts w:ascii="Arial" w:hAnsi="Arial"/>
                        <w:sz w:val="20"/>
                        <w:szCs w:val="20"/>
                      </w:rPr>
                    </w:pPr>
                    <w:r>
                      <w:rPr>
                        <w:rFonts w:ascii="Arial" w:hAnsi="Arial"/>
                        <w:sz w:val="20"/>
                        <w:szCs w:val="20"/>
                      </w:rPr>
                      <w:t>casey life skills |  resource guide</w:t>
                    </w:r>
                  </w:p>
                </w:txbxContent>
              </v:textbox>
            </v:shape>
          </w:pict>
        </mc:Fallback>
      </mc:AlternateContent>
    </w:r>
    <w:r w:rsidR="00C01164" w:rsidRPr="00891C79">
      <w:rPr>
        <w:noProof/>
      </w:rPr>
      <w:drawing>
        <wp:inline distT="0" distB="0" distL="0" distR="0" wp14:anchorId="3292A351" wp14:editId="3292A352">
          <wp:extent cx="8754014" cy="336430"/>
          <wp:effectExtent l="19050" t="0" r="8986"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773659" cy="3371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F13"/>
    <w:multiLevelType w:val="hybridMultilevel"/>
    <w:tmpl w:val="A05C6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D23C6"/>
    <w:multiLevelType w:val="multilevel"/>
    <w:tmpl w:val="566E561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A36519"/>
    <w:multiLevelType w:val="multilevel"/>
    <w:tmpl w:val="6CA8FCA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2F46DE5"/>
    <w:multiLevelType w:val="multilevel"/>
    <w:tmpl w:val="693EFD2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3243467"/>
    <w:multiLevelType w:val="hybridMultilevel"/>
    <w:tmpl w:val="5D9A6CB0"/>
    <w:lvl w:ilvl="0" w:tplc="082E4236">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
    <w:nsid w:val="034F21F4"/>
    <w:multiLevelType w:val="hybridMultilevel"/>
    <w:tmpl w:val="93F6ED06"/>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03C66A56"/>
    <w:multiLevelType w:val="hybridMultilevel"/>
    <w:tmpl w:val="76AAD4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5901C85"/>
    <w:multiLevelType w:val="hybridMultilevel"/>
    <w:tmpl w:val="08004070"/>
    <w:lvl w:ilvl="0" w:tplc="57DCF77C">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06215E85"/>
    <w:multiLevelType w:val="hybridMultilevel"/>
    <w:tmpl w:val="A3B007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ED7291"/>
    <w:multiLevelType w:val="multilevel"/>
    <w:tmpl w:val="2ABA7230"/>
    <w:lvl w:ilvl="0">
      <w:start w:val="1"/>
      <w:numFmt w:val="lowerLetter"/>
      <w:lvlText w:val="%1."/>
      <w:lvlJc w:val="left"/>
      <w:pPr>
        <w:tabs>
          <w:tab w:val="num" w:pos="360"/>
        </w:tabs>
        <w:ind w:left="0" w:firstLine="0"/>
      </w:pPr>
      <w:rPr>
        <w:rFonts w:hint="default"/>
      </w:rPr>
    </w:lvl>
    <w:lvl w:ilvl="1">
      <w:start w:val="1"/>
      <w:numFmt w:val="decimal"/>
      <w:lvlText w:val="%2."/>
      <w:lvlJc w:val="left"/>
      <w:pPr>
        <w:ind w:left="1440" w:hanging="360"/>
      </w:pPr>
      <w:rPr>
        <w:rFonts w:hint="default"/>
        <w:b w:val="0"/>
        <w:i w:val="0"/>
        <w:sz w:val="20"/>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7D17D4D"/>
    <w:multiLevelType w:val="hybridMultilevel"/>
    <w:tmpl w:val="75C4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EC1D8B"/>
    <w:multiLevelType w:val="multilevel"/>
    <w:tmpl w:val="26ACECA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89A227A"/>
    <w:multiLevelType w:val="hybridMultilevel"/>
    <w:tmpl w:val="A3F219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9D90BF2"/>
    <w:multiLevelType w:val="hybridMultilevel"/>
    <w:tmpl w:val="C4E2B8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F22CF7"/>
    <w:multiLevelType w:val="multilevel"/>
    <w:tmpl w:val="81004A8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B13158F"/>
    <w:multiLevelType w:val="hybridMultilevel"/>
    <w:tmpl w:val="85347B4C"/>
    <w:lvl w:ilvl="0" w:tplc="9DF2D3F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4879B1"/>
    <w:multiLevelType w:val="multilevel"/>
    <w:tmpl w:val="9FCE224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B851647"/>
    <w:multiLevelType w:val="hybridMultilevel"/>
    <w:tmpl w:val="AE28C3DC"/>
    <w:lvl w:ilvl="0" w:tplc="04090019">
      <w:start w:val="1"/>
      <w:numFmt w:val="lowerLetter"/>
      <w:lvlText w:val="%1."/>
      <w:lvlJc w:val="left"/>
      <w:pPr>
        <w:tabs>
          <w:tab w:val="num" w:pos="702"/>
        </w:tabs>
        <w:ind w:left="702" w:hanging="360"/>
      </w:p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8">
    <w:nsid w:val="0C721D6A"/>
    <w:multiLevelType w:val="multilevel"/>
    <w:tmpl w:val="2D2C777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0C8C0D8C"/>
    <w:multiLevelType w:val="multilevel"/>
    <w:tmpl w:val="C32A9A0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0CA00D87"/>
    <w:multiLevelType w:val="multilevel"/>
    <w:tmpl w:val="36D4AEF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0D6050CA"/>
    <w:multiLevelType w:val="hybridMultilevel"/>
    <w:tmpl w:val="060448C8"/>
    <w:lvl w:ilvl="0" w:tplc="F1F03F3A">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2">
    <w:nsid w:val="0D9A0E5B"/>
    <w:multiLevelType w:val="multilevel"/>
    <w:tmpl w:val="CCFA29B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0DFB7C06"/>
    <w:multiLevelType w:val="hybridMultilevel"/>
    <w:tmpl w:val="8528D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F9E52BA"/>
    <w:multiLevelType w:val="hybridMultilevel"/>
    <w:tmpl w:val="D7E27CE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0FE74AB2"/>
    <w:multiLevelType w:val="multilevel"/>
    <w:tmpl w:val="8E4A2E8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10BD61AE"/>
    <w:multiLevelType w:val="multilevel"/>
    <w:tmpl w:val="2FDEBEB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10F41415"/>
    <w:multiLevelType w:val="multilevel"/>
    <w:tmpl w:val="3BFA377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11B61B78"/>
    <w:multiLevelType w:val="multilevel"/>
    <w:tmpl w:val="EB8A996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1210124C"/>
    <w:multiLevelType w:val="hybridMultilevel"/>
    <w:tmpl w:val="25B61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2CC527D"/>
    <w:multiLevelType w:val="hybridMultilevel"/>
    <w:tmpl w:val="E65024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2F8712B"/>
    <w:multiLevelType w:val="hybridMultilevel"/>
    <w:tmpl w:val="A3B4AC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4164E1A"/>
    <w:multiLevelType w:val="hybridMultilevel"/>
    <w:tmpl w:val="281281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43909EC"/>
    <w:multiLevelType w:val="hybridMultilevel"/>
    <w:tmpl w:val="9C7E1C3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147E6C14"/>
    <w:multiLevelType w:val="multilevel"/>
    <w:tmpl w:val="2FAAFA0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149D0962"/>
    <w:multiLevelType w:val="multilevel"/>
    <w:tmpl w:val="6FE41E3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52858D8"/>
    <w:multiLevelType w:val="hybridMultilevel"/>
    <w:tmpl w:val="64F6C00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7">
    <w:nsid w:val="164037BD"/>
    <w:multiLevelType w:val="multilevel"/>
    <w:tmpl w:val="0E56481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175F4DB0"/>
    <w:multiLevelType w:val="hybridMultilevel"/>
    <w:tmpl w:val="D708D608"/>
    <w:lvl w:ilvl="0" w:tplc="B6F0933C">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9">
    <w:nsid w:val="179A222D"/>
    <w:multiLevelType w:val="hybridMultilevel"/>
    <w:tmpl w:val="A238D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83C6A8A"/>
    <w:multiLevelType w:val="hybridMultilevel"/>
    <w:tmpl w:val="BD32C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19B20150"/>
    <w:multiLevelType w:val="hybridMultilevel"/>
    <w:tmpl w:val="32822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B0002C0"/>
    <w:multiLevelType w:val="multilevel"/>
    <w:tmpl w:val="F266DED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1D3B17A2"/>
    <w:multiLevelType w:val="multilevel"/>
    <w:tmpl w:val="B94C0B1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1D4E7225"/>
    <w:multiLevelType w:val="multilevel"/>
    <w:tmpl w:val="9008046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1E7405A4"/>
    <w:multiLevelType w:val="hybridMultilevel"/>
    <w:tmpl w:val="22B264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F327A80"/>
    <w:multiLevelType w:val="multilevel"/>
    <w:tmpl w:val="9A44B7F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20477E36"/>
    <w:multiLevelType w:val="multilevel"/>
    <w:tmpl w:val="5936F20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20B33010"/>
    <w:multiLevelType w:val="multilevel"/>
    <w:tmpl w:val="4B0431D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20EA62E5"/>
    <w:multiLevelType w:val="multilevel"/>
    <w:tmpl w:val="5DAA951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214175DA"/>
    <w:multiLevelType w:val="multilevel"/>
    <w:tmpl w:val="2086FE1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229618C6"/>
    <w:multiLevelType w:val="hybridMultilevel"/>
    <w:tmpl w:val="42229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2AB3355"/>
    <w:multiLevelType w:val="hybridMultilevel"/>
    <w:tmpl w:val="04F0DBF6"/>
    <w:lvl w:ilvl="0" w:tplc="9DF2D3F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3">
    <w:nsid w:val="2311012D"/>
    <w:multiLevelType w:val="multilevel"/>
    <w:tmpl w:val="7328213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2342564E"/>
    <w:multiLevelType w:val="hybridMultilevel"/>
    <w:tmpl w:val="4808F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23C73A69"/>
    <w:multiLevelType w:val="multilevel"/>
    <w:tmpl w:val="3060371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24383EF8"/>
    <w:multiLevelType w:val="hybridMultilevel"/>
    <w:tmpl w:val="040CBCBA"/>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7">
    <w:nsid w:val="24BA19CD"/>
    <w:multiLevelType w:val="multilevel"/>
    <w:tmpl w:val="E8F6DA2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2661113B"/>
    <w:multiLevelType w:val="multilevel"/>
    <w:tmpl w:val="55FC397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26FD7109"/>
    <w:multiLevelType w:val="hybridMultilevel"/>
    <w:tmpl w:val="30D02486"/>
    <w:lvl w:ilvl="0" w:tplc="C75A643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60">
    <w:nsid w:val="27192E0C"/>
    <w:multiLevelType w:val="multilevel"/>
    <w:tmpl w:val="091E04E4"/>
    <w:lvl w:ilvl="0">
      <w:start w:val="1"/>
      <w:numFmt w:val="lowerLetter"/>
      <w:lvlText w:val="%1."/>
      <w:lvlJc w:val="left"/>
      <w:pPr>
        <w:tabs>
          <w:tab w:val="num" w:pos="360"/>
        </w:tabs>
        <w:ind w:left="0" w:firstLine="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27260C82"/>
    <w:multiLevelType w:val="multilevel"/>
    <w:tmpl w:val="38AA420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282A7DE6"/>
    <w:multiLevelType w:val="multilevel"/>
    <w:tmpl w:val="7346AA7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2A9F4AA3"/>
    <w:multiLevelType w:val="hybridMultilevel"/>
    <w:tmpl w:val="1446442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64">
    <w:nsid w:val="2B272F74"/>
    <w:multiLevelType w:val="multilevel"/>
    <w:tmpl w:val="60B0A18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2B494C0A"/>
    <w:multiLevelType w:val="hybridMultilevel"/>
    <w:tmpl w:val="DF5206F4"/>
    <w:lvl w:ilvl="0" w:tplc="04090019">
      <w:start w:val="1"/>
      <w:numFmt w:val="lowerLetter"/>
      <w:lvlText w:val="%1."/>
      <w:lvlJc w:val="left"/>
      <w:pPr>
        <w:tabs>
          <w:tab w:val="num" w:pos="732"/>
        </w:tabs>
        <w:ind w:left="732" w:hanging="360"/>
      </w:pPr>
    </w:lvl>
    <w:lvl w:ilvl="1" w:tplc="04090019" w:tentative="1">
      <w:start w:val="1"/>
      <w:numFmt w:val="lowerLetter"/>
      <w:lvlText w:val="%2."/>
      <w:lvlJc w:val="left"/>
      <w:pPr>
        <w:tabs>
          <w:tab w:val="num" w:pos="1452"/>
        </w:tabs>
        <w:ind w:left="1452" w:hanging="360"/>
      </w:pPr>
    </w:lvl>
    <w:lvl w:ilvl="2" w:tplc="0409001B" w:tentative="1">
      <w:start w:val="1"/>
      <w:numFmt w:val="lowerRoman"/>
      <w:lvlText w:val="%3."/>
      <w:lvlJc w:val="right"/>
      <w:pPr>
        <w:tabs>
          <w:tab w:val="num" w:pos="2172"/>
        </w:tabs>
        <w:ind w:left="2172" w:hanging="180"/>
      </w:pPr>
    </w:lvl>
    <w:lvl w:ilvl="3" w:tplc="0409000F" w:tentative="1">
      <w:start w:val="1"/>
      <w:numFmt w:val="decimal"/>
      <w:lvlText w:val="%4."/>
      <w:lvlJc w:val="left"/>
      <w:pPr>
        <w:tabs>
          <w:tab w:val="num" w:pos="2892"/>
        </w:tabs>
        <w:ind w:left="2892" w:hanging="360"/>
      </w:pPr>
    </w:lvl>
    <w:lvl w:ilvl="4" w:tplc="04090019" w:tentative="1">
      <w:start w:val="1"/>
      <w:numFmt w:val="lowerLetter"/>
      <w:lvlText w:val="%5."/>
      <w:lvlJc w:val="left"/>
      <w:pPr>
        <w:tabs>
          <w:tab w:val="num" w:pos="3612"/>
        </w:tabs>
        <w:ind w:left="3612" w:hanging="360"/>
      </w:pPr>
    </w:lvl>
    <w:lvl w:ilvl="5" w:tplc="0409001B" w:tentative="1">
      <w:start w:val="1"/>
      <w:numFmt w:val="lowerRoman"/>
      <w:lvlText w:val="%6."/>
      <w:lvlJc w:val="right"/>
      <w:pPr>
        <w:tabs>
          <w:tab w:val="num" w:pos="4332"/>
        </w:tabs>
        <w:ind w:left="4332" w:hanging="180"/>
      </w:pPr>
    </w:lvl>
    <w:lvl w:ilvl="6" w:tplc="0409000F" w:tentative="1">
      <w:start w:val="1"/>
      <w:numFmt w:val="decimal"/>
      <w:lvlText w:val="%7."/>
      <w:lvlJc w:val="left"/>
      <w:pPr>
        <w:tabs>
          <w:tab w:val="num" w:pos="5052"/>
        </w:tabs>
        <w:ind w:left="5052" w:hanging="360"/>
      </w:pPr>
    </w:lvl>
    <w:lvl w:ilvl="7" w:tplc="04090019" w:tentative="1">
      <w:start w:val="1"/>
      <w:numFmt w:val="lowerLetter"/>
      <w:lvlText w:val="%8."/>
      <w:lvlJc w:val="left"/>
      <w:pPr>
        <w:tabs>
          <w:tab w:val="num" w:pos="5772"/>
        </w:tabs>
        <w:ind w:left="5772" w:hanging="360"/>
      </w:pPr>
    </w:lvl>
    <w:lvl w:ilvl="8" w:tplc="0409001B" w:tentative="1">
      <w:start w:val="1"/>
      <w:numFmt w:val="lowerRoman"/>
      <w:lvlText w:val="%9."/>
      <w:lvlJc w:val="right"/>
      <w:pPr>
        <w:tabs>
          <w:tab w:val="num" w:pos="6492"/>
        </w:tabs>
        <w:ind w:left="6492" w:hanging="180"/>
      </w:pPr>
    </w:lvl>
  </w:abstractNum>
  <w:abstractNum w:abstractNumId="66">
    <w:nsid w:val="2B50598E"/>
    <w:multiLevelType w:val="hybridMultilevel"/>
    <w:tmpl w:val="20B2D91E"/>
    <w:lvl w:ilvl="0" w:tplc="B5309F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2BC56731"/>
    <w:multiLevelType w:val="hybridMultilevel"/>
    <w:tmpl w:val="10EA50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2C613510"/>
    <w:multiLevelType w:val="multilevel"/>
    <w:tmpl w:val="B416671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2C865407"/>
    <w:multiLevelType w:val="multilevel"/>
    <w:tmpl w:val="C67C21F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2D985E5C"/>
    <w:multiLevelType w:val="hybridMultilevel"/>
    <w:tmpl w:val="23086AA4"/>
    <w:lvl w:ilvl="0" w:tplc="93CA23D6">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71">
    <w:nsid w:val="2DD0305A"/>
    <w:multiLevelType w:val="hybridMultilevel"/>
    <w:tmpl w:val="DE38BA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2E07794E"/>
    <w:multiLevelType w:val="hybridMultilevel"/>
    <w:tmpl w:val="E0DAAA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2E3F5472"/>
    <w:multiLevelType w:val="multilevel"/>
    <w:tmpl w:val="091E04E4"/>
    <w:lvl w:ilvl="0">
      <w:start w:val="1"/>
      <w:numFmt w:val="lowerLetter"/>
      <w:lvlText w:val="%1."/>
      <w:lvlJc w:val="left"/>
      <w:pPr>
        <w:tabs>
          <w:tab w:val="num" w:pos="360"/>
        </w:tabs>
        <w:ind w:left="0" w:firstLine="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2ED43360"/>
    <w:multiLevelType w:val="hybridMultilevel"/>
    <w:tmpl w:val="4BCEA930"/>
    <w:lvl w:ilvl="0" w:tplc="04090019">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5">
    <w:nsid w:val="2F091731"/>
    <w:multiLevelType w:val="hybridMultilevel"/>
    <w:tmpl w:val="6CDA4B4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6">
    <w:nsid w:val="2F242BD8"/>
    <w:multiLevelType w:val="hybridMultilevel"/>
    <w:tmpl w:val="4F723C62"/>
    <w:lvl w:ilvl="0" w:tplc="04090019">
      <w:start w:val="1"/>
      <w:numFmt w:val="lowerLetter"/>
      <w:lvlText w:val="%1."/>
      <w:lvlJc w:val="left"/>
      <w:pPr>
        <w:tabs>
          <w:tab w:val="num" w:pos="702"/>
        </w:tabs>
        <w:ind w:left="702" w:hanging="360"/>
      </w:p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7">
    <w:nsid w:val="2FEA5000"/>
    <w:multiLevelType w:val="multilevel"/>
    <w:tmpl w:val="876835C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2FFD3E3D"/>
    <w:multiLevelType w:val="hybridMultilevel"/>
    <w:tmpl w:val="F1BC4684"/>
    <w:lvl w:ilvl="0" w:tplc="9DF2D3F2">
      <w:start w:val="1"/>
      <w:numFmt w:val="lowerLetter"/>
      <w:lvlText w:val="%1."/>
      <w:lvlJc w:val="left"/>
      <w:pPr>
        <w:tabs>
          <w:tab w:val="num" w:pos="324"/>
        </w:tabs>
        <w:ind w:left="324"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9">
    <w:nsid w:val="30CC43AB"/>
    <w:multiLevelType w:val="multilevel"/>
    <w:tmpl w:val="8004979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326802E2"/>
    <w:multiLevelType w:val="hybridMultilevel"/>
    <w:tmpl w:val="BDA6393A"/>
    <w:lvl w:ilvl="0" w:tplc="4B542506">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1">
    <w:nsid w:val="33D65FCD"/>
    <w:multiLevelType w:val="multilevel"/>
    <w:tmpl w:val="F526566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nsid w:val="33E04C30"/>
    <w:multiLevelType w:val="hybridMultilevel"/>
    <w:tmpl w:val="3404ED80"/>
    <w:lvl w:ilvl="0" w:tplc="A41E86B4">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3">
    <w:nsid w:val="33F91EC7"/>
    <w:multiLevelType w:val="hybridMultilevel"/>
    <w:tmpl w:val="6D0CE96C"/>
    <w:lvl w:ilvl="0" w:tplc="B36CC34A">
      <w:start w:val="1"/>
      <w:numFmt w:val="lowerLetter"/>
      <w:lvlText w:val="%1."/>
      <w:lvlJc w:val="left"/>
      <w:pPr>
        <w:tabs>
          <w:tab w:val="num" w:pos="342"/>
        </w:tabs>
        <w:ind w:left="342" w:hanging="360"/>
      </w:pPr>
      <w:rPr>
        <w:rFonts w:hint="default"/>
      </w:rPr>
    </w:lvl>
    <w:lvl w:ilvl="1" w:tplc="04090019">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4">
    <w:nsid w:val="34FB4F2B"/>
    <w:multiLevelType w:val="hybridMultilevel"/>
    <w:tmpl w:val="E03AC8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53F00D9"/>
    <w:multiLevelType w:val="hybridMultilevel"/>
    <w:tmpl w:val="88A0E9BC"/>
    <w:lvl w:ilvl="0" w:tplc="0409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86">
    <w:nsid w:val="356E7DE3"/>
    <w:multiLevelType w:val="hybridMultilevel"/>
    <w:tmpl w:val="6F5C94E6"/>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7">
    <w:nsid w:val="359F6244"/>
    <w:multiLevelType w:val="multilevel"/>
    <w:tmpl w:val="3948106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37020ADA"/>
    <w:multiLevelType w:val="hybridMultilevel"/>
    <w:tmpl w:val="1FDEE184"/>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9">
    <w:nsid w:val="371C7755"/>
    <w:multiLevelType w:val="multilevel"/>
    <w:tmpl w:val="B106E44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372B251D"/>
    <w:multiLevelType w:val="hybridMultilevel"/>
    <w:tmpl w:val="FC9C6FCA"/>
    <w:lvl w:ilvl="0" w:tplc="04090019">
      <w:start w:val="1"/>
      <w:numFmt w:val="lowerLetter"/>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1">
    <w:nsid w:val="37C25B44"/>
    <w:multiLevelType w:val="multilevel"/>
    <w:tmpl w:val="1F46027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nsid w:val="381F3612"/>
    <w:multiLevelType w:val="multilevel"/>
    <w:tmpl w:val="2BBA076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nsid w:val="38332F0A"/>
    <w:multiLevelType w:val="multilevel"/>
    <w:tmpl w:val="BAE4407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nsid w:val="3846152F"/>
    <w:multiLevelType w:val="hybridMultilevel"/>
    <w:tmpl w:val="A98CD764"/>
    <w:lvl w:ilvl="0" w:tplc="04090019">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5">
    <w:nsid w:val="38A014DE"/>
    <w:multiLevelType w:val="multilevel"/>
    <w:tmpl w:val="798C877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6">
    <w:nsid w:val="3A896458"/>
    <w:multiLevelType w:val="hybridMultilevel"/>
    <w:tmpl w:val="A04065C0"/>
    <w:lvl w:ilvl="0" w:tplc="4FD8A3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AA46A4F"/>
    <w:multiLevelType w:val="hybridMultilevel"/>
    <w:tmpl w:val="5F86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B5C7244"/>
    <w:multiLevelType w:val="hybridMultilevel"/>
    <w:tmpl w:val="D7E63DE8"/>
    <w:lvl w:ilvl="0" w:tplc="04090019">
      <w:start w:val="1"/>
      <w:numFmt w:val="lowerLetter"/>
      <w:lvlText w:val="%1."/>
      <w:lvlJc w:val="left"/>
      <w:pPr>
        <w:tabs>
          <w:tab w:val="num" w:pos="702"/>
        </w:tabs>
        <w:ind w:left="702" w:hanging="360"/>
      </w:p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99">
    <w:nsid w:val="3B6A04A1"/>
    <w:multiLevelType w:val="hybridMultilevel"/>
    <w:tmpl w:val="699C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BAF6ED4"/>
    <w:multiLevelType w:val="multilevel"/>
    <w:tmpl w:val="1EB4212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nsid w:val="3BB42944"/>
    <w:multiLevelType w:val="multilevel"/>
    <w:tmpl w:val="AA0C148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2">
    <w:nsid w:val="3C205EE1"/>
    <w:multiLevelType w:val="multilevel"/>
    <w:tmpl w:val="37DE9F7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3CB11045"/>
    <w:multiLevelType w:val="multilevel"/>
    <w:tmpl w:val="BC7C67B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nsid w:val="3E410ED1"/>
    <w:multiLevelType w:val="multilevel"/>
    <w:tmpl w:val="4C442DE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nsid w:val="3E516B3F"/>
    <w:multiLevelType w:val="multilevel"/>
    <w:tmpl w:val="3168E97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6">
    <w:nsid w:val="3ECA7E2A"/>
    <w:multiLevelType w:val="hybridMultilevel"/>
    <w:tmpl w:val="D82CC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F71254C"/>
    <w:multiLevelType w:val="hybridMultilevel"/>
    <w:tmpl w:val="2076D9A4"/>
    <w:lvl w:ilvl="0" w:tplc="04090019">
      <w:start w:val="1"/>
      <w:numFmt w:val="lowerLetter"/>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8">
    <w:nsid w:val="40617EC3"/>
    <w:multiLevelType w:val="multilevel"/>
    <w:tmpl w:val="C5FE2DF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40AF43D8"/>
    <w:multiLevelType w:val="multilevel"/>
    <w:tmpl w:val="D3FAB49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0">
    <w:nsid w:val="40BE72FC"/>
    <w:multiLevelType w:val="hybridMultilevel"/>
    <w:tmpl w:val="0626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0F77851"/>
    <w:multiLevelType w:val="hybridMultilevel"/>
    <w:tmpl w:val="18EA14E0"/>
    <w:lvl w:ilvl="0" w:tplc="7CB6E34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12">
    <w:nsid w:val="42284A51"/>
    <w:multiLevelType w:val="hybridMultilevel"/>
    <w:tmpl w:val="AB3468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42D81EE7"/>
    <w:multiLevelType w:val="multilevel"/>
    <w:tmpl w:val="8EE44E3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nsid w:val="437D60F8"/>
    <w:multiLevelType w:val="hybridMultilevel"/>
    <w:tmpl w:val="2232513A"/>
    <w:lvl w:ilvl="0" w:tplc="F6CA67D8">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15">
    <w:nsid w:val="43FB2B93"/>
    <w:multiLevelType w:val="multilevel"/>
    <w:tmpl w:val="DA4E5F7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nsid w:val="444B3EBC"/>
    <w:multiLevelType w:val="multilevel"/>
    <w:tmpl w:val="035C5FE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7">
    <w:nsid w:val="448F736D"/>
    <w:multiLevelType w:val="hybridMultilevel"/>
    <w:tmpl w:val="C28E42B8"/>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44A9480F"/>
    <w:multiLevelType w:val="multilevel"/>
    <w:tmpl w:val="4C2EFC0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9">
    <w:nsid w:val="45B201FF"/>
    <w:multiLevelType w:val="hybridMultilevel"/>
    <w:tmpl w:val="792C1C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5EA54FD"/>
    <w:multiLevelType w:val="hybridMultilevel"/>
    <w:tmpl w:val="8312E8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48524812"/>
    <w:multiLevelType w:val="hybridMultilevel"/>
    <w:tmpl w:val="29145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8936F0A"/>
    <w:multiLevelType w:val="multilevel"/>
    <w:tmpl w:val="28466BE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nsid w:val="48F80682"/>
    <w:multiLevelType w:val="multilevel"/>
    <w:tmpl w:val="9CEED0F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4">
    <w:nsid w:val="49045763"/>
    <w:multiLevelType w:val="multilevel"/>
    <w:tmpl w:val="8D8A7B9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5">
    <w:nsid w:val="4AF13401"/>
    <w:multiLevelType w:val="multilevel"/>
    <w:tmpl w:val="A04879D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6">
    <w:nsid w:val="4B5C600B"/>
    <w:multiLevelType w:val="multilevel"/>
    <w:tmpl w:val="9030E37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7">
    <w:nsid w:val="4C2B5ABD"/>
    <w:multiLevelType w:val="hybridMultilevel"/>
    <w:tmpl w:val="921A6C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4CB742A3"/>
    <w:multiLevelType w:val="multilevel"/>
    <w:tmpl w:val="9FCE224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9">
    <w:nsid w:val="4E4E3919"/>
    <w:multiLevelType w:val="hybridMultilevel"/>
    <w:tmpl w:val="84CAA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F193BF0"/>
    <w:multiLevelType w:val="hybridMultilevel"/>
    <w:tmpl w:val="AC0254C2"/>
    <w:lvl w:ilvl="0" w:tplc="0DAA9D00">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31">
    <w:nsid w:val="4FF11EA5"/>
    <w:multiLevelType w:val="multilevel"/>
    <w:tmpl w:val="9A26542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2">
    <w:nsid w:val="51FA1EA4"/>
    <w:multiLevelType w:val="multilevel"/>
    <w:tmpl w:val="80F2466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3">
    <w:nsid w:val="52623364"/>
    <w:multiLevelType w:val="multilevel"/>
    <w:tmpl w:val="88047F7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4">
    <w:nsid w:val="52722C3B"/>
    <w:multiLevelType w:val="hybridMultilevel"/>
    <w:tmpl w:val="6F94FFCA"/>
    <w:lvl w:ilvl="0" w:tplc="DB6EA48E">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35">
    <w:nsid w:val="529D0FD5"/>
    <w:multiLevelType w:val="hybridMultilevel"/>
    <w:tmpl w:val="02C0F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4DF3360"/>
    <w:multiLevelType w:val="hybridMultilevel"/>
    <w:tmpl w:val="38BE5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51A7DF7"/>
    <w:multiLevelType w:val="hybridMultilevel"/>
    <w:tmpl w:val="8B583D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56BB128F"/>
    <w:multiLevelType w:val="hybridMultilevel"/>
    <w:tmpl w:val="6C7670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70533EE"/>
    <w:multiLevelType w:val="multilevel"/>
    <w:tmpl w:val="C49C35B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0">
    <w:nsid w:val="575634E5"/>
    <w:multiLevelType w:val="multilevel"/>
    <w:tmpl w:val="E28E0A4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1">
    <w:nsid w:val="59D45E03"/>
    <w:multiLevelType w:val="multilevel"/>
    <w:tmpl w:val="E4029F7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2">
    <w:nsid w:val="5A10692B"/>
    <w:multiLevelType w:val="multilevel"/>
    <w:tmpl w:val="ABFA143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3">
    <w:nsid w:val="5A36203E"/>
    <w:multiLevelType w:val="multilevel"/>
    <w:tmpl w:val="58088F5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4">
    <w:nsid w:val="5A3D302D"/>
    <w:multiLevelType w:val="multilevel"/>
    <w:tmpl w:val="091E04E4"/>
    <w:lvl w:ilvl="0">
      <w:start w:val="1"/>
      <w:numFmt w:val="lowerLetter"/>
      <w:lvlText w:val="%1."/>
      <w:lvlJc w:val="left"/>
      <w:pPr>
        <w:tabs>
          <w:tab w:val="num" w:pos="360"/>
        </w:tabs>
        <w:ind w:left="0" w:firstLine="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5">
    <w:nsid w:val="5A5367CD"/>
    <w:multiLevelType w:val="multilevel"/>
    <w:tmpl w:val="FD60EB3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6">
    <w:nsid w:val="5A6D5D7E"/>
    <w:multiLevelType w:val="multilevel"/>
    <w:tmpl w:val="E4C6000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7">
    <w:nsid w:val="5AC57ADA"/>
    <w:multiLevelType w:val="hybridMultilevel"/>
    <w:tmpl w:val="AC62A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5B010E5C"/>
    <w:multiLevelType w:val="hybridMultilevel"/>
    <w:tmpl w:val="5DC81560"/>
    <w:lvl w:ilvl="0" w:tplc="79BEFA78">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49">
    <w:nsid w:val="5B227FE1"/>
    <w:multiLevelType w:val="hybridMultilevel"/>
    <w:tmpl w:val="3B6AD29A"/>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50">
    <w:nsid w:val="5BEB0A0E"/>
    <w:multiLevelType w:val="multilevel"/>
    <w:tmpl w:val="C090DF0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1">
    <w:nsid w:val="5C77063A"/>
    <w:multiLevelType w:val="hybridMultilevel"/>
    <w:tmpl w:val="19DA1C6C"/>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2">
    <w:nsid w:val="5CB37FE8"/>
    <w:multiLevelType w:val="multilevel"/>
    <w:tmpl w:val="7682C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nsid w:val="5D7A550C"/>
    <w:multiLevelType w:val="hybridMultilevel"/>
    <w:tmpl w:val="02AE21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E5A697C"/>
    <w:multiLevelType w:val="hybridMultilevel"/>
    <w:tmpl w:val="30ACC2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nsid w:val="5EAF3A2A"/>
    <w:multiLevelType w:val="hybridMultilevel"/>
    <w:tmpl w:val="526452F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5F0F09DE"/>
    <w:multiLevelType w:val="hybridMultilevel"/>
    <w:tmpl w:val="8FF8B69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7">
    <w:nsid w:val="600559AB"/>
    <w:multiLevelType w:val="hybridMultilevel"/>
    <w:tmpl w:val="707CBB5A"/>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58">
    <w:nsid w:val="601E1D0D"/>
    <w:multiLevelType w:val="hybridMultilevel"/>
    <w:tmpl w:val="85C08CE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9">
    <w:nsid w:val="61AA0973"/>
    <w:multiLevelType w:val="hybridMultilevel"/>
    <w:tmpl w:val="ACE66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1C22CA6"/>
    <w:multiLevelType w:val="multilevel"/>
    <w:tmpl w:val="4458716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1">
    <w:nsid w:val="64E2035E"/>
    <w:multiLevelType w:val="multilevel"/>
    <w:tmpl w:val="B136E09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2">
    <w:nsid w:val="65610CE0"/>
    <w:multiLevelType w:val="multilevel"/>
    <w:tmpl w:val="550894B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3">
    <w:nsid w:val="657621DB"/>
    <w:multiLevelType w:val="hybridMultilevel"/>
    <w:tmpl w:val="12603ACE"/>
    <w:lvl w:ilvl="0" w:tplc="04090019">
      <w:start w:val="1"/>
      <w:numFmt w:val="lowerLetter"/>
      <w:lvlText w:val="%1."/>
      <w:lvlJc w:val="left"/>
      <w:pPr>
        <w:tabs>
          <w:tab w:val="num" w:pos="702"/>
        </w:tabs>
        <w:ind w:left="702" w:hanging="360"/>
      </w:p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64">
    <w:nsid w:val="65D858EE"/>
    <w:multiLevelType w:val="multilevel"/>
    <w:tmpl w:val="D402F4F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5">
    <w:nsid w:val="663B342A"/>
    <w:multiLevelType w:val="hybridMultilevel"/>
    <w:tmpl w:val="DA7EC6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6E7787F"/>
    <w:multiLevelType w:val="hybridMultilevel"/>
    <w:tmpl w:val="FCCA6CB4"/>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7">
    <w:nsid w:val="67312174"/>
    <w:multiLevelType w:val="multilevel"/>
    <w:tmpl w:val="35AEE5E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8">
    <w:nsid w:val="67C71C1A"/>
    <w:multiLevelType w:val="multilevel"/>
    <w:tmpl w:val="99E215A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9">
    <w:nsid w:val="67FA2DF2"/>
    <w:multiLevelType w:val="multilevel"/>
    <w:tmpl w:val="CFF481C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0">
    <w:nsid w:val="682B0F84"/>
    <w:multiLevelType w:val="hybridMultilevel"/>
    <w:tmpl w:val="BB22B0D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1">
    <w:nsid w:val="687B16DD"/>
    <w:multiLevelType w:val="multilevel"/>
    <w:tmpl w:val="07A243F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2">
    <w:nsid w:val="6AEF1C83"/>
    <w:multiLevelType w:val="multilevel"/>
    <w:tmpl w:val="FC5E4A3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3">
    <w:nsid w:val="6C2510E0"/>
    <w:multiLevelType w:val="multilevel"/>
    <w:tmpl w:val="3BC44E1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4">
    <w:nsid w:val="6C280FCA"/>
    <w:multiLevelType w:val="multilevel"/>
    <w:tmpl w:val="CA28012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5">
    <w:nsid w:val="6D3027CC"/>
    <w:multiLevelType w:val="hybridMultilevel"/>
    <w:tmpl w:val="09EAB862"/>
    <w:lvl w:ilvl="0" w:tplc="04090019">
      <w:start w:val="1"/>
      <w:numFmt w:val="lowerLetter"/>
      <w:lvlText w:val="%1."/>
      <w:lvlJc w:val="left"/>
      <w:pPr>
        <w:tabs>
          <w:tab w:val="num" w:pos="360"/>
        </w:tabs>
        <w:ind w:left="360" w:hanging="360"/>
      </w:pPr>
    </w:lvl>
    <w:lvl w:ilvl="1" w:tplc="4FC4991A">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6">
    <w:nsid w:val="6D94154F"/>
    <w:multiLevelType w:val="multilevel"/>
    <w:tmpl w:val="550894B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7">
    <w:nsid w:val="6DDA211C"/>
    <w:multiLevelType w:val="multilevel"/>
    <w:tmpl w:val="B9FEB5C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8">
    <w:nsid w:val="6EAE6B73"/>
    <w:multiLevelType w:val="hybridMultilevel"/>
    <w:tmpl w:val="B0D68F9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9">
    <w:nsid w:val="6EBA2D9C"/>
    <w:multiLevelType w:val="multilevel"/>
    <w:tmpl w:val="F2F2D6B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0">
    <w:nsid w:val="6F0B4CD2"/>
    <w:multiLevelType w:val="multilevel"/>
    <w:tmpl w:val="99F02EC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1">
    <w:nsid w:val="6F167103"/>
    <w:multiLevelType w:val="hybridMultilevel"/>
    <w:tmpl w:val="5BA6673C"/>
    <w:lvl w:ilvl="0" w:tplc="40D6E67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82">
    <w:nsid w:val="72A869D3"/>
    <w:multiLevelType w:val="hybridMultilevel"/>
    <w:tmpl w:val="5AC8FD24"/>
    <w:lvl w:ilvl="0" w:tplc="90BAAF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nsid w:val="73D45913"/>
    <w:multiLevelType w:val="multilevel"/>
    <w:tmpl w:val="DB165FB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4">
    <w:nsid w:val="75D67173"/>
    <w:multiLevelType w:val="hybridMultilevel"/>
    <w:tmpl w:val="EB9C60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6DE752F"/>
    <w:multiLevelType w:val="multilevel"/>
    <w:tmpl w:val="B97A330A"/>
    <w:lvl w:ilvl="0">
      <w:start w:val="1"/>
      <w:numFmt w:val="decimal"/>
      <w:lvlText w:val="%1."/>
      <w:lvlJc w:val="left"/>
      <w:pPr>
        <w:tabs>
          <w:tab w:val="num" w:pos="360"/>
        </w:tabs>
        <w:ind w:left="0" w:firstLine="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6">
    <w:nsid w:val="77530D5D"/>
    <w:multiLevelType w:val="hybridMultilevel"/>
    <w:tmpl w:val="9724BD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7">
    <w:nsid w:val="775E258C"/>
    <w:multiLevelType w:val="multilevel"/>
    <w:tmpl w:val="2748579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8">
    <w:nsid w:val="77BF36FC"/>
    <w:multiLevelType w:val="hybridMultilevel"/>
    <w:tmpl w:val="F38E1A18"/>
    <w:lvl w:ilvl="0" w:tplc="6DA0146C">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89">
    <w:nsid w:val="78937EDF"/>
    <w:multiLevelType w:val="multilevel"/>
    <w:tmpl w:val="19F0563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0">
    <w:nsid w:val="799101C3"/>
    <w:multiLevelType w:val="hybridMultilevel"/>
    <w:tmpl w:val="79845EE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1">
    <w:nsid w:val="79B96FCA"/>
    <w:multiLevelType w:val="hybridMultilevel"/>
    <w:tmpl w:val="B7748020"/>
    <w:lvl w:ilvl="0" w:tplc="F2542144">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92">
    <w:nsid w:val="7A0D22D4"/>
    <w:multiLevelType w:val="multilevel"/>
    <w:tmpl w:val="1ABCF1A4"/>
    <w:lvl w:ilvl="0">
      <w:start w:val="1"/>
      <w:numFmt w:val="lowerLetter"/>
      <w:lvlText w:val="%1."/>
      <w:lvlJc w:val="left"/>
      <w:pPr>
        <w:tabs>
          <w:tab w:val="num" w:pos="360"/>
        </w:tabs>
        <w:ind w:left="0" w:firstLine="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3">
    <w:nsid w:val="7A751CE5"/>
    <w:multiLevelType w:val="multilevel"/>
    <w:tmpl w:val="6A0013C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4">
    <w:nsid w:val="7B484248"/>
    <w:multiLevelType w:val="hybridMultilevel"/>
    <w:tmpl w:val="F2F2B5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nsid w:val="7B7E6E70"/>
    <w:multiLevelType w:val="hybridMultilevel"/>
    <w:tmpl w:val="04F0DBF6"/>
    <w:lvl w:ilvl="0" w:tplc="9DF2D3F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96">
    <w:nsid w:val="7C615F43"/>
    <w:multiLevelType w:val="hybridMultilevel"/>
    <w:tmpl w:val="9E5A5DD2"/>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7">
    <w:nsid w:val="7C674570"/>
    <w:multiLevelType w:val="hybridMultilevel"/>
    <w:tmpl w:val="233630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7C67582A"/>
    <w:multiLevelType w:val="multilevel"/>
    <w:tmpl w:val="2D3CBFE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9">
    <w:nsid w:val="7C6F774E"/>
    <w:multiLevelType w:val="hybridMultilevel"/>
    <w:tmpl w:val="823CAE94"/>
    <w:lvl w:ilvl="0" w:tplc="04090019">
      <w:start w:val="1"/>
      <w:numFmt w:val="lowerLetter"/>
      <w:lvlText w:val="%1."/>
      <w:lvlJc w:val="left"/>
      <w:pPr>
        <w:tabs>
          <w:tab w:val="num" w:pos="360"/>
        </w:tabs>
        <w:ind w:left="360" w:hanging="360"/>
      </w:pPr>
    </w:lvl>
    <w:lvl w:ilvl="1" w:tplc="4FC4991A">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0">
    <w:nsid w:val="7C8C4FCA"/>
    <w:multiLevelType w:val="hybridMultilevel"/>
    <w:tmpl w:val="8800E0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D0E5011"/>
    <w:multiLevelType w:val="multilevel"/>
    <w:tmpl w:val="A836AED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2">
    <w:nsid w:val="7EB126BE"/>
    <w:multiLevelType w:val="multilevel"/>
    <w:tmpl w:val="EC7A9A9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3"/>
  </w:num>
  <w:num w:numId="2">
    <w:abstractNumId w:val="127"/>
  </w:num>
  <w:num w:numId="3">
    <w:abstractNumId w:val="17"/>
  </w:num>
  <w:num w:numId="4">
    <w:abstractNumId w:val="163"/>
  </w:num>
  <w:num w:numId="5">
    <w:abstractNumId w:val="83"/>
  </w:num>
  <w:num w:numId="6">
    <w:abstractNumId w:val="141"/>
  </w:num>
  <w:num w:numId="7">
    <w:abstractNumId w:val="73"/>
  </w:num>
  <w:num w:numId="8">
    <w:abstractNumId w:val="140"/>
  </w:num>
  <w:num w:numId="9">
    <w:abstractNumId w:val="96"/>
  </w:num>
  <w:num w:numId="10">
    <w:abstractNumId w:val="89"/>
  </w:num>
  <w:num w:numId="11">
    <w:abstractNumId w:val="34"/>
  </w:num>
  <w:num w:numId="12">
    <w:abstractNumId w:val="71"/>
  </w:num>
  <w:num w:numId="13">
    <w:abstractNumId w:val="100"/>
  </w:num>
  <w:num w:numId="14">
    <w:abstractNumId w:val="201"/>
  </w:num>
  <w:num w:numId="15">
    <w:abstractNumId w:val="93"/>
  </w:num>
  <w:num w:numId="16">
    <w:abstractNumId w:val="139"/>
  </w:num>
  <w:num w:numId="17">
    <w:abstractNumId w:val="145"/>
  </w:num>
  <w:num w:numId="18">
    <w:abstractNumId w:val="169"/>
  </w:num>
  <w:num w:numId="19">
    <w:abstractNumId w:val="138"/>
  </w:num>
  <w:num w:numId="20">
    <w:abstractNumId w:val="11"/>
  </w:num>
  <w:num w:numId="21">
    <w:abstractNumId w:val="53"/>
  </w:num>
  <w:num w:numId="22">
    <w:abstractNumId w:val="198"/>
  </w:num>
  <w:num w:numId="23">
    <w:abstractNumId w:val="104"/>
  </w:num>
  <w:num w:numId="24">
    <w:abstractNumId w:val="128"/>
  </w:num>
  <w:num w:numId="25">
    <w:abstractNumId w:val="155"/>
  </w:num>
  <w:num w:numId="26">
    <w:abstractNumId w:val="170"/>
  </w:num>
  <w:num w:numId="27">
    <w:abstractNumId w:val="178"/>
  </w:num>
  <w:num w:numId="28">
    <w:abstractNumId w:val="33"/>
  </w:num>
  <w:num w:numId="29">
    <w:abstractNumId w:val="24"/>
  </w:num>
  <w:num w:numId="30">
    <w:abstractNumId w:val="151"/>
  </w:num>
  <w:num w:numId="31">
    <w:abstractNumId w:val="117"/>
  </w:num>
  <w:num w:numId="32">
    <w:abstractNumId w:val="190"/>
  </w:num>
  <w:num w:numId="33">
    <w:abstractNumId w:val="86"/>
  </w:num>
  <w:num w:numId="34">
    <w:abstractNumId w:val="85"/>
  </w:num>
  <w:num w:numId="35">
    <w:abstractNumId w:val="165"/>
  </w:num>
  <w:num w:numId="36">
    <w:abstractNumId w:val="193"/>
  </w:num>
  <w:num w:numId="37">
    <w:abstractNumId w:val="101"/>
  </w:num>
  <w:num w:numId="38">
    <w:abstractNumId w:val="189"/>
  </w:num>
  <w:num w:numId="39">
    <w:abstractNumId w:val="142"/>
  </w:num>
  <w:num w:numId="40">
    <w:abstractNumId w:val="183"/>
  </w:num>
  <w:num w:numId="41">
    <w:abstractNumId w:val="66"/>
  </w:num>
  <w:num w:numId="42">
    <w:abstractNumId w:val="194"/>
  </w:num>
  <w:num w:numId="43">
    <w:abstractNumId w:val="175"/>
  </w:num>
  <w:num w:numId="44">
    <w:abstractNumId w:val="75"/>
  </w:num>
  <w:num w:numId="45">
    <w:abstractNumId w:val="199"/>
  </w:num>
  <w:num w:numId="46">
    <w:abstractNumId w:val="129"/>
  </w:num>
  <w:num w:numId="47">
    <w:abstractNumId w:val="16"/>
  </w:num>
  <w:num w:numId="48">
    <w:abstractNumId w:val="26"/>
  </w:num>
  <w:num w:numId="49">
    <w:abstractNumId w:val="81"/>
  </w:num>
  <w:num w:numId="50">
    <w:abstractNumId w:val="179"/>
  </w:num>
  <w:num w:numId="51">
    <w:abstractNumId w:val="126"/>
  </w:num>
  <w:num w:numId="52">
    <w:abstractNumId w:val="95"/>
  </w:num>
  <w:num w:numId="53">
    <w:abstractNumId w:val="176"/>
  </w:num>
  <w:num w:numId="54">
    <w:abstractNumId w:val="43"/>
  </w:num>
  <w:num w:numId="55">
    <w:abstractNumId w:val="158"/>
  </w:num>
  <w:num w:numId="56">
    <w:abstractNumId w:val="109"/>
  </w:num>
  <w:num w:numId="57">
    <w:abstractNumId w:val="65"/>
  </w:num>
  <w:num w:numId="58">
    <w:abstractNumId w:val="181"/>
  </w:num>
  <w:num w:numId="59">
    <w:abstractNumId w:val="59"/>
  </w:num>
  <w:num w:numId="60">
    <w:abstractNumId w:val="44"/>
  </w:num>
  <w:num w:numId="61">
    <w:abstractNumId w:val="111"/>
  </w:num>
  <w:num w:numId="62">
    <w:abstractNumId w:val="57"/>
  </w:num>
  <w:num w:numId="63">
    <w:abstractNumId w:val="20"/>
  </w:num>
  <w:num w:numId="64">
    <w:abstractNumId w:val="162"/>
  </w:num>
  <w:num w:numId="65">
    <w:abstractNumId w:val="56"/>
  </w:num>
  <w:num w:numId="66">
    <w:abstractNumId w:val="197"/>
  </w:num>
  <w:num w:numId="67">
    <w:abstractNumId w:val="36"/>
  </w:num>
  <w:num w:numId="68">
    <w:abstractNumId w:val="171"/>
  </w:num>
  <w:num w:numId="69">
    <w:abstractNumId w:val="105"/>
  </w:num>
  <w:num w:numId="70">
    <w:abstractNumId w:val="114"/>
  </w:num>
  <w:num w:numId="71">
    <w:abstractNumId w:val="92"/>
  </w:num>
  <w:num w:numId="72">
    <w:abstractNumId w:val="172"/>
  </w:num>
  <w:num w:numId="73">
    <w:abstractNumId w:val="130"/>
  </w:num>
  <w:num w:numId="74">
    <w:abstractNumId w:val="134"/>
  </w:num>
  <w:num w:numId="75">
    <w:abstractNumId w:val="80"/>
  </w:num>
  <w:num w:numId="76">
    <w:abstractNumId w:val="7"/>
  </w:num>
  <w:num w:numId="77">
    <w:abstractNumId w:val="161"/>
  </w:num>
  <w:num w:numId="78">
    <w:abstractNumId w:val="19"/>
  </w:num>
  <w:num w:numId="79">
    <w:abstractNumId w:val="150"/>
  </w:num>
  <w:num w:numId="80">
    <w:abstractNumId w:val="46"/>
  </w:num>
  <w:num w:numId="81">
    <w:abstractNumId w:val="174"/>
  </w:num>
  <w:num w:numId="82">
    <w:abstractNumId w:val="39"/>
  </w:num>
  <w:num w:numId="83">
    <w:abstractNumId w:val="173"/>
  </w:num>
  <w:num w:numId="84">
    <w:abstractNumId w:val="42"/>
  </w:num>
  <w:num w:numId="85">
    <w:abstractNumId w:val="9"/>
  </w:num>
  <w:num w:numId="86">
    <w:abstractNumId w:val="62"/>
  </w:num>
  <w:num w:numId="87">
    <w:abstractNumId w:val="116"/>
  </w:num>
  <w:num w:numId="88">
    <w:abstractNumId w:val="152"/>
  </w:num>
  <w:num w:numId="89">
    <w:abstractNumId w:val="168"/>
  </w:num>
  <w:num w:numId="90">
    <w:abstractNumId w:val="37"/>
  </w:num>
  <w:num w:numId="91">
    <w:abstractNumId w:val="52"/>
  </w:num>
  <w:num w:numId="92">
    <w:abstractNumId w:val="72"/>
  </w:num>
  <w:num w:numId="93">
    <w:abstractNumId w:val="51"/>
  </w:num>
  <w:num w:numId="94">
    <w:abstractNumId w:val="200"/>
  </w:num>
  <w:num w:numId="95">
    <w:abstractNumId w:val="182"/>
  </w:num>
  <w:num w:numId="96">
    <w:abstractNumId w:val="4"/>
  </w:num>
  <w:num w:numId="97">
    <w:abstractNumId w:val="0"/>
  </w:num>
  <w:num w:numId="98">
    <w:abstractNumId w:val="45"/>
  </w:num>
  <w:num w:numId="99">
    <w:abstractNumId w:val="153"/>
  </w:num>
  <w:num w:numId="100">
    <w:abstractNumId w:val="195"/>
  </w:num>
  <w:num w:numId="101">
    <w:abstractNumId w:val="32"/>
  </w:num>
  <w:num w:numId="102">
    <w:abstractNumId w:val="15"/>
  </w:num>
  <w:num w:numId="103">
    <w:abstractNumId w:val="78"/>
  </w:num>
  <w:num w:numId="104">
    <w:abstractNumId w:val="123"/>
  </w:num>
  <w:num w:numId="105">
    <w:abstractNumId w:val="30"/>
  </w:num>
  <w:num w:numId="106">
    <w:abstractNumId w:val="38"/>
  </w:num>
  <w:num w:numId="107">
    <w:abstractNumId w:val="70"/>
  </w:num>
  <w:num w:numId="108">
    <w:abstractNumId w:val="157"/>
  </w:num>
  <w:num w:numId="109">
    <w:abstractNumId w:val="110"/>
  </w:num>
  <w:num w:numId="110">
    <w:abstractNumId w:val="180"/>
  </w:num>
  <w:num w:numId="111">
    <w:abstractNumId w:val="77"/>
  </w:num>
  <w:num w:numId="112">
    <w:abstractNumId w:val="108"/>
  </w:num>
  <w:num w:numId="113">
    <w:abstractNumId w:val="3"/>
  </w:num>
  <w:num w:numId="114">
    <w:abstractNumId w:val="164"/>
  </w:num>
  <w:num w:numId="115">
    <w:abstractNumId w:val="2"/>
  </w:num>
  <w:num w:numId="116">
    <w:abstractNumId w:val="188"/>
  </w:num>
  <w:num w:numId="117">
    <w:abstractNumId w:val="1"/>
  </w:num>
  <w:num w:numId="118">
    <w:abstractNumId w:val="28"/>
  </w:num>
  <w:num w:numId="119">
    <w:abstractNumId w:val="124"/>
  </w:num>
  <w:num w:numId="120">
    <w:abstractNumId w:val="125"/>
  </w:num>
  <w:num w:numId="121">
    <w:abstractNumId w:val="82"/>
  </w:num>
  <w:num w:numId="122">
    <w:abstractNumId w:val="191"/>
  </w:num>
  <w:num w:numId="123">
    <w:abstractNumId w:val="91"/>
  </w:num>
  <w:num w:numId="124">
    <w:abstractNumId w:val="148"/>
  </w:num>
  <w:num w:numId="125">
    <w:abstractNumId w:val="133"/>
  </w:num>
  <w:num w:numId="126">
    <w:abstractNumId w:val="121"/>
  </w:num>
  <w:num w:numId="127">
    <w:abstractNumId w:val="50"/>
  </w:num>
  <w:num w:numId="128">
    <w:abstractNumId w:val="184"/>
  </w:num>
  <w:num w:numId="129">
    <w:abstractNumId w:val="55"/>
  </w:num>
  <w:num w:numId="130">
    <w:abstractNumId w:val="35"/>
  </w:num>
  <w:num w:numId="131">
    <w:abstractNumId w:val="27"/>
  </w:num>
  <w:num w:numId="132">
    <w:abstractNumId w:val="22"/>
  </w:num>
  <w:num w:numId="133">
    <w:abstractNumId w:val="146"/>
  </w:num>
  <w:num w:numId="134">
    <w:abstractNumId w:val="87"/>
  </w:num>
  <w:num w:numId="135">
    <w:abstractNumId w:val="177"/>
  </w:num>
  <w:num w:numId="136">
    <w:abstractNumId w:val="64"/>
  </w:num>
  <w:num w:numId="137">
    <w:abstractNumId w:val="122"/>
  </w:num>
  <w:num w:numId="138">
    <w:abstractNumId w:val="14"/>
  </w:num>
  <w:num w:numId="139">
    <w:abstractNumId w:val="79"/>
  </w:num>
  <w:num w:numId="140">
    <w:abstractNumId w:val="113"/>
  </w:num>
  <w:num w:numId="141">
    <w:abstractNumId w:val="49"/>
  </w:num>
  <w:num w:numId="142">
    <w:abstractNumId w:val="18"/>
  </w:num>
  <w:num w:numId="143">
    <w:abstractNumId w:val="58"/>
  </w:num>
  <w:num w:numId="144">
    <w:abstractNumId w:val="10"/>
  </w:num>
  <w:num w:numId="145">
    <w:abstractNumId w:val="69"/>
  </w:num>
  <w:num w:numId="146">
    <w:abstractNumId w:val="167"/>
  </w:num>
  <w:num w:numId="147">
    <w:abstractNumId w:val="192"/>
  </w:num>
  <w:num w:numId="148">
    <w:abstractNumId w:val="102"/>
  </w:num>
  <w:num w:numId="149">
    <w:abstractNumId w:val="131"/>
  </w:num>
  <w:num w:numId="150">
    <w:abstractNumId w:val="132"/>
  </w:num>
  <w:num w:numId="151">
    <w:abstractNumId w:val="25"/>
  </w:num>
  <w:num w:numId="152">
    <w:abstractNumId w:val="187"/>
  </w:num>
  <w:num w:numId="153">
    <w:abstractNumId w:val="103"/>
  </w:num>
  <w:num w:numId="154">
    <w:abstractNumId w:val="76"/>
  </w:num>
  <w:num w:numId="155">
    <w:abstractNumId w:val="88"/>
  </w:num>
  <w:num w:numId="156">
    <w:abstractNumId w:val="115"/>
  </w:num>
  <w:num w:numId="157">
    <w:abstractNumId w:val="135"/>
  </w:num>
  <w:num w:numId="158">
    <w:abstractNumId w:val="119"/>
  </w:num>
  <w:num w:numId="159">
    <w:abstractNumId w:val="97"/>
  </w:num>
  <w:num w:numId="160">
    <w:abstractNumId w:val="99"/>
  </w:num>
  <w:num w:numId="161">
    <w:abstractNumId w:val="61"/>
  </w:num>
  <w:num w:numId="162">
    <w:abstractNumId w:val="21"/>
  </w:num>
  <w:num w:numId="163">
    <w:abstractNumId w:val="48"/>
  </w:num>
  <w:num w:numId="164">
    <w:abstractNumId w:val="143"/>
  </w:num>
  <w:num w:numId="165">
    <w:abstractNumId w:val="160"/>
  </w:num>
  <w:num w:numId="166">
    <w:abstractNumId w:val="144"/>
  </w:num>
  <w:num w:numId="167">
    <w:abstractNumId w:val="60"/>
  </w:num>
  <w:num w:numId="168">
    <w:abstractNumId w:val="202"/>
  </w:num>
  <w:num w:numId="169">
    <w:abstractNumId w:val="196"/>
  </w:num>
  <w:num w:numId="170">
    <w:abstractNumId w:val="159"/>
  </w:num>
  <w:num w:numId="171">
    <w:abstractNumId w:val="94"/>
  </w:num>
  <w:num w:numId="172">
    <w:abstractNumId w:val="136"/>
  </w:num>
  <w:num w:numId="173">
    <w:abstractNumId w:val="156"/>
  </w:num>
  <w:num w:numId="174">
    <w:abstractNumId w:val="90"/>
  </w:num>
  <w:num w:numId="175">
    <w:abstractNumId w:val="107"/>
  </w:num>
  <w:num w:numId="176">
    <w:abstractNumId w:val="118"/>
  </w:num>
  <w:num w:numId="177">
    <w:abstractNumId w:val="68"/>
  </w:num>
  <w:num w:numId="178">
    <w:abstractNumId w:val="47"/>
  </w:num>
  <w:num w:numId="179">
    <w:abstractNumId w:val="23"/>
  </w:num>
  <w:num w:numId="180">
    <w:abstractNumId w:val="147"/>
  </w:num>
  <w:num w:numId="181">
    <w:abstractNumId w:val="8"/>
  </w:num>
  <w:num w:numId="182">
    <w:abstractNumId w:val="84"/>
  </w:num>
  <w:num w:numId="183">
    <w:abstractNumId w:val="41"/>
  </w:num>
  <w:num w:numId="184">
    <w:abstractNumId w:val="13"/>
  </w:num>
  <w:num w:numId="185">
    <w:abstractNumId w:val="106"/>
  </w:num>
  <w:num w:numId="186">
    <w:abstractNumId w:val="5"/>
  </w:num>
  <w:num w:numId="187">
    <w:abstractNumId w:val="6"/>
  </w:num>
  <w:num w:numId="188">
    <w:abstractNumId w:val="67"/>
  </w:num>
  <w:num w:numId="189">
    <w:abstractNumId w:val="54"/>
  </w:num>
  <w:num w:numId="190">
    <w:abstractNumId w:val="40"/>
  </w:num>
  <w:num w:numId="191">
    <w:abstractNumId w:val="98"/>
  </w:num>
  <w:num w:numId="192">
    <w:abstractNumId w:val="166"/>
  </w:num>
  <w:num w:numId="193">
    <w:abstractNumId w:val="74"/>
  </w:num>
  <w:num w:numId="194">
    <w:abstractNumId w:val="149"/>
  </w:num>
  <w:num w:numId="195">
    <w:abstractNumId w:val="31"/>
  </w:num>
  <w:num w:numId="196">
    <w:abstractNumId w:val="29"/>
  </w:num>
  <w:num w:numId="197">
    <w:abstractNumId w:val="112"/>
  </w:num>
  <w:num w:numId="198">
    <w:abstractNumId w:val="137"/>
  </w:num>
  <w:num w:numId="199">
    <w:abstractNumId w:val="120"/>
  </w:num>
  <w:num w:numId="200">
    <w:abstractNumId w:val="12"/>
  </w:num>
  <w:num w:numId="201">
    <w:abstractNumId w:val="154"/>
  </w:num>
  <w:num w:numId="202">
    <w:abstractNumId w:val="185"/>
  </w:num>
  <w:num w:numId="203">
    <w:abstractNumId w:val="186"/>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5942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5A"/>
    <w:rsid w:val="0000154C"/>
    <w:rsid w:val="00001D7A"/>
    <w:rsid w:val="00003CAC"/>
    <w:rsid w:val="00006150"/>
    <w:rsid w:val="0001067F"/>
    <w:rsid w:val="0001150B"/>
    <w:rsid w:val="00014C90"/>
    <w:rsid w:val="00016325"/>
    <w:rsid w:val="0001799C"/>
    <w:rsid w:val="000203CE"/>
    <w:rsid w:val="00022FAC"/>
    <w:rsid w:val="000246EB"/>
    <w:rsid w:val="000252F0"/>
    <w:rsid w:val="00027C55"/>
    <w:rsid w:val="00032E8B"/>
    <w:rsid w:val="00033106"/>
    <w:rsid w:val="00034FA8"/>
    <w:rsid w:val="000372FC"/>
    <w:rsid w:val="000403FF"/>
    <w:rsid w:val="00040C05"/>
    <w:rsid w:val="00041521"/>
    <w:rsid w:val="00043D2B"/>
    <w:rsid w:val="00043E62"/>
    <w:rsid w:val="000447B0"/>
    <w:rsid w:val="0004668D"/>
    <w:rsid w:val="00050917"/>
    <w:rsid w:val="000509B0"/>
    <w:rsid w:val="000547DE"/>
    <w:rsid w:val="00054EB4"/>
    <w:rsid w:val="00056375"/>
    <w:rsid w:val="00057F15"/>
    <w:rsid w:val="0006347E"/>
    <w:rsid w:val="00064493"/>
    <w:rsid w:val="00066F17"/>
    <w:rsid w:val="0007018F"/>
    <w:rsid w:val="00072371"/>
    <w:rsid w:val="00075DE8"/>
    <w:rsid w:val="00075E0D"/>
    <w:rsid w:val="000769BE"/>
    <w:rsid w:val="00080513"/>
    <w:rsid w:val="00081965"/>
    <w:rsid w:val="00082D3D"/>
    <w:rsid w:val="000866E5"/>
    <w:rsid w:val="00087A5A"/>
    <w:rsid w:val="00092FAC"/>
    <w:rsid w:val="000952B2"/>
    <w:rsid w:val="0009723F"/>
    <w:rsid w:val="000A1496"/>
    <w:rsid w:val="000A1B30"/>
    <w:rsid w:val="000A41D1"/>
    <w:rsid w:val="000A7D68"/>
    <w:rsid w:val="000B2242"/>
    <w:rsid w:val="000B29A6"/>
    <w:rsid w:val="000B5E64"/>
    <w:rsid w:val="000D2F57"/>
    <w:rsid w:val="000D3DF0"/>
    <w:rsid w:val="000D671F"/>
    <w:rsid w:val="000D7A4D"/>
    <w:rsid w:val="000E00B0"/>
    <w:rsid w:val="000E0F0B"/>
    <w:rsid w:val="000E13D5"/>
    <w:rsid w:val="000E18C5"/>
    <w:rsid w:val="000E2A59"/>
    <w:rsid w:val="000E2CE9"/>
    <w:rsid w:val="000E350C"/>
    <w:rsid w:val="000E6C05"/>
    <w:rsid w:val="000E70BF"/>
    <w:rsid w:val="000F03AC"/>
    <w:rsid w:val="000F24D8"/>
    <w:rsid w:val="000F2C3A"/>
    <w:rsid w:val="000F3C1E"/>
    <w:rsid w:val="000F57D0"/>
    <w:rsid w:val="000F5825"/>
    <w:rsid w:val="000F765E"/>
    <w:rsid w:val="00100903"/>
    <w:rsid w:val="00100F36"/>
    <w:rsid w:val="0010154D"/>
    <w:rsid w:val="00103ABA"/>
    <w:rsid w:val="0010621A"/>
    <w:rsid w:val="00106381"/>
    <w:rsid w:val="00106BEF"/>
    <w:rsid w:val="00113681"/>
    <w:rsid w:val="001149A7"/>
    <w:rsid w:val="00114ADF"/>
    <w:rsid w:val="00116BCE"/>
    <w:rsid w:val="001170F7"/>
    <w:rsid w:val="0012023E"/>
    <w:rsid w:val="001219BB"/>
    <w:rsid w:val="00121F32"/>
    <w:rsid w:val="00123099"/>
    <w:rsid w:val="00123DA8"/>
    <w:rsid w:val="00126316"/>
    <w:rsid w:val="001305E1"/>
    <w:rsid w:val="0013299F"/>
    <w:rsid w:val="001350F1"/>
    <w:rsid w:val="00136E0F"/>
    <w:rsid w:val="0013709C"/>
    <w:rsid w:val="00140EB1"/>
    <w:rsid w:val="00141047"/>
    <w:rsid w:val="00141319"/>
    <w:rsid w:val="00142C6D"/>
    <w:rsid w:val="00147359"/>
    <w:rsid w:val="0014754D"/>
    <w:rsid w:val="0015402E"/>
    <w:rsid w:val="001553AA"/>
    <w:rsid w:val="001556A0"/>
    <w:rsid w:val="0015716D"/>
    <w:rsid w:val="00162CDF"/>
    <w:rsid w:val="00163614"/>
    <w:rsid w:val="00163B36"/>
    <w:rsid w:val="0016581F"/>
    <w:rsid w:val="00167736"/>
    <w:rsid w:val="00170027"/>
    <w:rsid w:val="00170C2D"/>
    <w:rsid w:val="0017155F"/>
    <w:rsid w:val="00172A9F"/>
    <w:rsid w:val="00173182"/>
    <w:rsid w:val="00174708"/>
    <w:rsid w:val="0018125B"/>
    <w:rsid w:val="00182F76"/>
    <w:rsid w:val="0018397F"/>
    <w:rsid w:val="001842FF"/>
    <w:rsid w:val="00184D62"/>
    <w:rsid w:val="0018551C"/>
    <w:rsid w:val="001870B9"/>
    <w:rsid w:val="00187423"/>
    <w:rsid w:val="001878C7"/>
    <w:rsid w:val="00190952"/>
    <w:rsid w:val="00192905"/>
    <w:rsid w:val="00192E1A"/>
    <w:rsid w:val="00195B58"/>
    <w:rsid w:val="00196D11"/>
    <w:rsid w:val="001A14EE"/>
    <w:rsid w:val="001A29CD"/>
    <w:rsid w:val="001A48CD"/>
    <w:rsid w:val="001B02E5"/>
    <w:rsid w:val="001B44FE"/>
    <w:rsid w:val="001B4DFB"/>
    <w:rsid w:val="001B6588"/>
    <w:rsid w:val="001C01D2"/>
    <w:rsid w:val="001C23C3"/>
    <w:rsid w:val="001C33E4"/>
    <w:rsid w:val="001D4689"/>
    <w:rsid w:val="001D6C9E"/>
    <w:rsid w:val="001E014C"/>
    <w:rsid w:val="001E13AA"/>
    <w:rsid w:val="001E259E"/>
    <w:rsid w:val="001E3858"/>
    <w:rsid w:val="001E632C"/>
    <w:rsid w:val="001E7716"/>
    <w:rsid w:val="001F1BAB"/>
    <w:rsid w:val="001F2C25"/>
    <w:rsid w:val="001F44A9"/>
    <w:rsid w:val="001F45D3"/>
    <w:rsid w:val="001F49C0"/>
    <w:rsid w:val="001F559E"/>
    <w:rsid w:val="001F73DA"/>
    <w:rsid w:val="00200608"/>
    <w:rsid w:val="00202049"/>
    <w:rsid w:val="002020FE"/>
    <w:rsid w:val="002032C0"/>
    <w:rsid w:val="00203ECD"/>
    <w:rsid w:val="00205285"/>
    <w:rsid w:val="00206B2A"/>
    <w:rsid w:val="002129D0"/>
    <w:rsid w:val="00215BF5"/>
    <w:rsid w:val="0021675D"/>
    <w:rsid w:val="00217959"/>
    <w:rsid w:val="00217982"/>
    <w:rsid w:val="00221A24"/>
    <w:rsid w:val="00222A67"/>
    <w:rsid w:val="00222C14"/>
    <w:rsid w:val="002230A1"/>
    <w:rsid w:val="002239B9"/>
    <w:rsid w:val="00224E56"/>
    <w:rsid w:val="002271CB"/>
    <w:rsid w:val="002318EB"/>
    <w:rsid w:val="00233193"/>
    <w:rsid w:val="0023590D"/>
    <w:rsid w:val="002368D4"/>
    <w:rsid w:val="00236A04"/>
    <w:rsid w:val="00237FAA"/>
    <w:rsid w:val="0024157A"/>
    <w:rsid w:val="002474AE"/>
    <w:rsid w:val="00250B74"/>
    <w:rsid w:val="00250B92"/>
    <w:rsid w:val="00256F09"/>
    <w:rsid w:val="00257C48"/>
    <w:rsid w:val="00262407"/>
    <w:rsid w:val="00262800"/>
    <w:rsid w:val="00263755"/>
    <w:rsid w:val="00264C9F"/>
    <w:rsid w:val="002650D2"/>
    <w:rsid w:val="00265898"/>
    <w:rsid w:val="00266166"/>
    <w:rsid w:val="0027218D"/>
    <w:rsid w:val="00272BA9"/>
    <w:rsid w:val="00285ABF"/>
    <w:rsid w:val="00286665"/>
    <w:rsid w:val="00286FCA"/>
    <w:rsid w:val="00290D91"/>
    <w:rsid w:val="002914BC"/>
    <w:rsid w:val="00292618"/>
    <w:rsid w:val="002961F1"/>
    <w:rsid w:val="002A0427"/>
    <w:rsid w:val="002A1DE3"/>
    <w:rsid w:val="002A2486"/>
    <w:rsid w:val="002A35F2"/>
    <w:rsid w:val="002A3B1A"/>
    <w:rsid w:val="002A3CE5"/>
    <w:rsid w:val="002A5ECA"/>
    <w:rsid w:val="002A70E2"/>
    <w:rsid w:val="002B0380"/>
    <w:rsid w:val="002B0E32"/>
    <w:rsid w:val="002B1130"/>
    <w:rsid w:val="002B246D"/>
    <w:rsid w:val="002B36C1"/>
    <w:rsid w:val="002B3BE7"/>
    <w:rsid w:val="002B555B"/>
    <w:rsid w:val="002C1070"/>
    <w:rsid w:val="002C43B7"/>
    <w:rsid w:val="002C6575"/>
    <w:rsid w:val="002C7F48"/>
    <w:rsid w:val="002D3161"/>
    <w:rsid w:val="002D68F8"/>
    <w:rsid w:val="002D6A22"/>
    <w:rsid w:val="002D6AB3"/>
    <w:rsid w:val="002D74D4"/>
    <w:rsid w:val="002E14B9"/>
    <w:rsid w:val="002E23BE"/>
    <w:rsid w:val="002E5E57"/>
    <w:rsid w:val="002E679D"/>
    <w:rsid w:val="002E7381"/>
    <w:rsid w:val="002F0E9C"/>
    <w:rsid w:val="002F173C"/>
    <w:rsid w:val="002F3A1F"/>
    <w:rsid w:val="002F6C4D"/>
    <w:rsid w:val="00300347"/>
    <w:rsid w:val="00302C2A"/>
    <w:rsid w:val="00311AEA"/>
    <w:rsid w:val="003127FC"/>
    <w:rsid w:val="003131DD"/>
    <w:rsid w:val="003138F5"/>
    <w:rsid w:val="00314415"/>
    <w:rsid w:val="00314C09"/>
    <w:rsid w:val="00314C33"/>
    <w:rsid w:val="003170CD"/>
    <w:rsid w:val="00320921"/>
    <w:rsid w:val="003232DD"/>
    <w:rsid w:val="003238C6"/>
    <w:rsid w:val="0032435B"/>
    <w:rsid w:val="00324AEB"/>
    <w:rsid w:val="00324F2D"/>
    <w:rsid w:val="00327400"/>
    <w:rsid w:val="00333E8B"/>
    <w:rsid w:val="003344CB"/>
    <w:rsid w:val="00334668"/>
    <w:rsid w:val="00334BBC"/>
    <w:rsid w:val="00335FC9"/>
    <w:rsid w:val="00342728"/>
    <w:rsid w:val="003466BE"/>
    <w:rsid w:val="00346FD7"/>
    <w:rsid w:val="00347D59"/>
    <w:rsid w:val="003516F1"/>
    <w:rsid w:val="00356BB6"/>
    <w:rsid w:val="0036020B"/>
    <w:rsid w:val="003642CB"/>
    <w:rsid w:val="00372A53"/>
    <w:rsid w:val="00372E7A"/>
    <w:rsid w:val="00374F9D"/>
    <w:rsid w:val="00380B8C"/>
    <w:rsid w:val="00380D0A"/>
    <w:rsid w:val="003831AE"/>
    <w:rsid w:val="003927FA"/>
    <w:rsid w:val="00394463"/>
    <w:rsid w:val="00397848"/>
    <w:rsid w:val="003A27B9"/>
    <w:rsid w:val="003A28D1"/>
    <w:rsid w:val="003A6415"/>
    <w:rsid w:val="003A79FA"/>
    <w:rsid w:val="003B001B"/>
    <w:rsid w:val="003B00EE"/>
    <w:rsid w:val="003B3599"/>
    <w:rsid w:val="003B4245"/>
    <w:rsid w:val="003B5326"/>
    <w:rsid w:val="003B7530"/>
    <w:rsid w:val="003B7754"/>
    <w:rsid w:val="003C0F81"/>
    <w:rsid w:val="003C388B"/>
    <w:rsid w:val="003C3A19"/>
    <w:rsid w:val="003C5CAB"/>
    <w:rsid w:val="003C6DE4"/>
    <w:rsid w:val="003D2D7D"/>
    <w:rsid w:val="003D373A"/>
    <w:rsid w:val="003D4104"/>
    <w:rsid w:val="003D50E3"/>
    <w:rsid w:val="003D629F"/>
    <w:rsid w:val="003D69FE"/>
    <w:rsid w:val="003E19F0"/>
    <w:rsid w:val="003E4950"/>
    <w:rsid w:val="003F154B"/>
    <w:rsid w:val="003F4489"/>
    <w:rsid w:val="003F58EE"/>
    <w:rsid w:val="003F760A"/>
    <w:rsid w:val="00400362"/>
    <w:rsid w:val="00400A3C"/>
    <w:rsid w:val="00400CAA"/>
    <w:rsid w:val="0040125B"/>
    <w:rsid w:val="004037D3"/>
    <w:rsid w:val="00403DB8"/>
    <w:rsid w:val="00403F86"/>
    <w:rsid w:val="0040629A"/>
    <w:rsid w:val="00406AF0"/>
    <w:rsid w:val="00407E3A"/>
    <w:rsid w:val="004100DC"/>
    <w:rsid w:val="00410EE8"/>
    <w:rsid w:val="00411847"/>
    <w:rsid w:val="0041242E"/>
    <w:rsid w:val="00413D6A"/>
    <w:rsid w:val="004144EA"/>
    <w:rsid w:val="00414899"/>
    <w:rsid w:val="00414FD4"/>
    <w:rsid w:val="0042092A"/>
    <w:rsid w:val="00425599"/>
    <w:rsid w:val="00425EB4"/>
    <w:rsid w:val="004266E4"/>
    <w:rsid w:val="0043016C"/>
    <w:rsid w:val="00430A63"/>
    <w:rsid w:val="00432A5D"/>
    <w:rsid w:val="0043475E"/>
    <w:rsid w:val="004364CB"/>
    <w:rsid w:val="0043672D"/>
    <w:rsid w:val="004375D7"/>
    <w:rsid w:val="00442942"/>
    <w:rsid w:val="004433B2"/>
    <w:rsid w:val="00444360"/>
    <w:rsid w:val="00444363"/>
    <w:rsid w:val="00446606"/>
    <w:rsid w:val="00446BBB"/>
    <w:rsid w:val="00446CE2"/>
    <w:rsid w:val="004471FE"/>
    <w:rsid w:val="00451020"/>
    <w:rsid w:val="004511C2"/>
    <w:rsid w:val="004523FE"/>
    <w:rsid w:val="00453CE2"/>
    <w:rsid w:val="00454899"/>
    <w:rsid w:val="00455AAE"/>
    <w:rsid w:val="00456450"/>
    <w:rsid w:val="0046217E"/>
    <w:rsid w:val="00462742"/>
    <w:rsid w:val="004652E6"/>
    <w:rsid w:val="00465746"/>
    <w:rsid w:val="004659E7"/>
    <w:rsid w:val="00467E10"/>
    <w:rsid w:val="00470068"/>
    <w:rsid w:val="004714F9"/>
    <w:rsid w:val="00471759"/>
    <w:rsid w:val="00472E02"/>
    <w:rsid w:val="00473F7D"/>
    <w:rsid w:val="0047553C"/>
    <w:rsid w:val="004762D5"/>
    <w:rsid w:val="00480303"/>
    <w:rsid w:val="0048214A"/>
    <w:rsid w:val="00482B44"/>
    <w:rsid w:val="00484289"/>
    <w:rsid w:val="00485D32"/>
    <w:rsid w:val="00486194"/>
    <w:rsid w:val="00491316"/>
    <w:rsid w:val="00491C9E"/>
    <w:rsid w:val="00491EAC"/>
    <w:rsid w:val="00492872"/>
    <w:rsid w:val="00495C75"/>
    <w:rsid w:val="00496EB4"/>
    <w:rsid w:val="004A02A6"/>
    <w:rsid w:val="004A0D8A"/>
    <w:rsid w:val="004A119D"/>
    <w:rsid w:val="004A34EB"/>
    <w:rsid w:val="004A4E52"/>
    <w:rsid w:val="004A5194"/>
    <w:rsid w:val="004A5DEB"/>
    <w:rsid w:val="004A645B"/>
    <w:rsid w:val="004A6924"/>
    <w:rsid w:val="004A6944"/>
    <w:rsid w:val="004A6CDC"/>
    <w:rsid w:val="004B0ADC"/>
    <w:rsid w:val="004B0DFA"/>
    <w:rsid w:val="004B2181"/>
    <w:rsid w:val="004B38DD"/>
    <w:rsid w:val="004B65D6"/>
    <w:rsid w:val="004C00CD"/>
    <w:rsid w:val="004C2692"/>
    <w:rsid w:val="004C5D05"/>
    <w:rsid w:val="004D1B50"/>
    <w:rsid w:val="004D1EAE"/>
    <w:rsid w:val="004D2A89"/>
    <w:rsid w:val="004D33E2"/>
    <w:rsid w:val="004D3D22"/>
    <w:rsid w:val="004D51FE"/>
    <w:rsid w:val="004D6E74"/>
    <w:rsid w:val="004D7125"/>
    <w:rsid w:val="004E1C4A"/>
    <w:rsid w:val="004E4986"/>
    <w:rsid w:val="004E59F5"/>
    <w:rsid w:val="004E5C99"/>
    <w:rsid w:val="004E6F3F"/>
    <w:rsid w:val="004F142B"/>
    <w:rsid w:val="004F3FF9"/>
    <w:rsid w:val="004F66A9"/>
    <w:rsid w:val="0050223C"/>
    <w:rsid w:val="005060F4"/>
    <w:rsid w:val="0051097D"/>
    <w:rsid w:val="00510BB2"/>
    <w:rsid w:val="005115FA"/>
    <w:rsid w:val="0052024E"/>
    <w:rsid w:val="00521D52"/>
    <w:rsid w:val="00523080"/>
    <w:rsid w:val="00526296"/>
    <w:rsid w:val="005267E4"/>
    <w:rsid w:val="00527535"/>
    <w:rsid w:val="005331EA"/>
    <w:rsid w:val="00534144"/>
    <w:rsid w:val="005360F4"/>
    <w:rsid w:val="00541856"/>
    <w:rsid w:val="00541DAD"/>
    <w:rsid w:val="00542770"/>
    <w:rsid w:val="00545B3C"/>
    <w:rsid w:val="00545F4A"/>
    <w:rsid w:val="0055613F"/>
    <w:rsid w:val="00556B2E"/>
    <w:rsid w:val="0056053C"/>
    <w:rsid w:val="00560AF0"/>
    <w:rsid w:val="00561AD2"/>
    <w:rsid w:val="00562015"/>
    <w:rsid w:val="00563461"/>
    <w:rsid w:val="005654FB"/>
    <w:rsid w:val="00566663"/>
    <w:rsid w:val="005704B3"/>
    <w:rsid w:val="00570BF0"/>
    <w:rsid w:val="00572075"/>
    <w:rsid w:val="00572D29"/>
    <w:rsid w:val="00573164"/>
    <w:rsid w:val="0057323C"/>
    <w:rsid w:val="00573832"/>
    <w:rsid w:val="005745DE"/>
    <w:rsid w:val="00575991"/>
    <w:rsid w:val="00575AC2"/>
    <w:rsid w:val="0057745B"/>
    <w:rsid w:val="00580463"/>
    <w:rsid w:val="005806E6"/>
    <w:rsid w:val="0058082C"/>
    <w:rsid w:val="00580FE7"/>
    <w:rsid w:val="00581B9A"/>
    <w:rsid w:val="00581C96"/>
    <w:rsid w:val="0058519C"/>
    <w:rsid w:val="00586118"/>
    <w:rsid w:val="005871C9"/>
    <w:rsid w:val="00590898"/>
    <w:rsid w:val="00590C25"/>
    <w:rsid w:val="00591080"/>
    <w:rsid w:val="0059136B"/>
    <w:rsid w:val="005918BD"/>
    <w:rsid w:val="00591F3C"/>
    <w:rsid w:val="0059400B"/>
    <w:rsid w:val="005960B2"/>
    <w:rsid w:val="00596908"/>
    <w:rsid w:val="005A1B3A"/>
    <w:rsid w:val="005A3718"/>
    <w:rsid w:val="005A4310"/>
    <w:rsid w:val="005A52BF"/>
    <w:rsid w:val="005A5A76"/>
    <w:rsid w:val="005A5FFD"/>
    <w:rsid w:val="005A6ED4"/>
    <w:rsid w:val="005B01DE"/>
    <w:rsid w:val="005B06FF"/>
    <w:rsid w:val="005B1E77"/>
    <w:rsid w:val="005B20DB"/>
    <w:rsid w:val="005B25DB"/>
    <w:rsid w:val="005B38F2"/>
    <w:rsid w:val="005B3ACE"/>
    <w:rsid w:val="005B53BE"/>
    <w:rsid w:val="005B53CE"/>
    <w:rsid w:val="005B55C7"/>
    <w:rsid w:val="005B58D9"/>
    <w:rsid w:val="005B78CA"/>
    <w:rsid w:val="005C10B6"/>
    <w:rsid w:val="005C1994"/>
    <w:rsid w:val="005C3C05"/>
    <w:rsid w:val="005C44DA"/>
    <w:rsid w:val="005C69CA"/>
    <w:rsid w:val="005C7069"/>
    <w:rsid w:val="005C7A49"/>
    <w:rsid w:val="005D04C7"/>
    <w:rsid w:val="005D0AFD"/>
    <w:rsid w:val="005D12AA"/>
    <w:rsid w:val="005D2D5F"/>
    <w:rsid w:val="005D5F35"/>
    <w:rsid w:val="005E2EF1"/>
    <w:rsid w:val="005E3A6E"/>
    <w:rsid w:val="005E4F0F"/>
    <w:rsid w:val="005E634B"/>
    <w:rsid w:val="005E7F74"/>
    <w:rsid w:val="005F1C84"/>
    <w:rsid w:val="005F2537"/>
    <w:rsid w:val="005F2650"/>
    <w:rsid w:val="005F389B"/>
    <w:rsid w:val="005F443E"/>
    <w:rsid w:val="005F54AC"/>
    <w:rsid w:val="005F5E80"/>
    <w:rsid w:val="005F6CA4"/>
    <w:rsid w:val="005F6E27"/>
    <w:rsid w:val="005F79EA"/>
    <w:rsid w:val="005F7D1F"/>
    <w:rsid w:val="00601D11"/>
    <w:rsid w:val="00602776"/>
    <w:rsid w:val="00602F68"/>
    <w:rsid w:val="00603FA5"/>
    <w:rsid w:val="006041F1"/>
    <w:rsid w:val="006061F6"/>
    <w:rsid w:val="00606857"/>
    <w:rsid w:val="00610FA7"/>
    <w:rsid w:val="00613225"/>
    <w:rsid w:val="00613A17"/>
    <w:rsid w:val="00614578"/>
    <w:rsid w:val="00614E9C"/>
    <w:rsid w:val="00615046"/>
    <w:rsid w:val="00616603"/>
    <w:rsid w:val="00616C9C"/>
    <w:rsid w:val="006200B5"/>
    <w:rsid w:val="00621035"/>
    <w:rsid w:val="00624B12"/>
    <w:rsid w:val="00624EAD"/>
    <w:rsid w:val="00626AB1"/>
    <w:rsid w:val="00627B58"/>
    <w:rsid w:val="00627CF5"/>
    <w:rsid w:val="00627F5D"/>
    <w:rsid w:val="006310CD"/>
    <w:rsid w:val="006319DD"/>
    <w:rsid w:val="0063220D"/>
    <w:rsid w:val="00634CCC"/>
    <w:rsid w:val="0063568C"/>
    <w:rsid w:val="006359B7"/>
    <w:rsid w:val="00636A17"/>
    <w:rsid w:val="0064142D"/>
    <w:rsid w:val="006423AF"/>
    <w:rsid w:val="00650CE2"/>
    <w:rsid w:val="00650DD1"/>
    <w:rsid w:val="00652B32"/>
    <w:rsid w:val="0065505E"/>
    <w:rsid w:val="00657A00"/>
    <w:rsid w:val="00662681"/>
    <w:rsid w:val="0066342E"/>
    <w:rsid w:val="00664E4C"/>
    <w:rsid w:val="0067219E"/>
    <w:rsid w:val="00675B5A"/>
    <w:rsid w:val="00676B3F"/>
    <w:rsid w:val="006808E4"/>
    <w:rsid w:val="00681DF7"/>
    <w:rsid w:val="0068440C"/>
    <w:rsid w:val="00685143"/>
    <w:rsid w:val="00686115"/>
    <w:rsid w:val="00687A85"/>
    <w:rsid w:val="00692074"/>
    <w:rsid w:val="006923EE"/>
    <w:rsid w:val="006925AB"/>
    <w:rsid w:val="006926DB"/>
    <w:rsid w:val="0069355D"/>
    <w:rsid w:val="006961DA"/>
    <w:rsid w:val="006A32A9"/>
    <w:rsid w:val="006A4207"/>
    <w:rsid w:val="006A5428"/>
    <w:rsid w:val="006A56E5"/>
    <w:rsid w:val="006B3388"/>
    <w:rsid w:val="006B78A4"/>
    <w:rsid w:val="006C6400"/>
    <w:rsid w:val="006C6904"/>
    <w:rsid w:val="006C7C6C"/>
    <w:rsid w:val="006D0D46"/>
    <w:rsid w:val="006D1193"/>
    <w:rsid w:val="006D1FD3"/>
    <w:rsid w:val="006D26B1"/>
    <w:rsid w:val="006D3DC0"/>
    <w:rsid w:val="006D4B07"/>
    <w:rsid w:val="006D7DFD"/>
    <w:rsid w:val="006E1428"/>
    <w:rsid w:val="006E2759"/>
    <w:rsid w:val="006E2C4E"/>
    <w:rsid w:val="006E2DEC"/>
    <w:rsid w:val="006E4D6B"/>
    <w:rsid w:val="006E51EB"/>
    <w:rsid w:val="006E6648"/>
    <w:rsid w:val="006E6990"/>
    <w:rsid w:val="006F075E"/>
    <w:rsid w:val="006F14A5"/>
    <w:rsid w:val="006F1A6F"/>
    <w:rsid w:val="006F24FC"/>
    <w:rsid w:val="006F2885"/>
    <w:rsid w:val="006F3E91"/>
    <w:rsid w:val="006F3E9E"/>
    <w:rsid w:val="006F52CB"/>
    <w:rsid w:val="00703AC1"/>
    <w:rsid w:val="0070453D"/>
    <w:rsid w:val="0070511C"/>
    <w:rsid w:val="00705D49"/>
    <w:rsid w:val="00706239"/>
    <w:rsid w:val="00707490"/>
    <w:rsid w:val="00711A77"/>
    <w:rsid w:val="00713312"/>
    <w:rsid w:val="007145B4"/>
    <w:rsid w:val="0071655E"/>
    <w:rsid w:val="007218D7"/>
    <w:rsid w:val="007221AA"/>
    <w:rsid w:val="00724F84"/>
    <w:rsid w:val="00727DF0"/>
    <w:rsid w:val="00730DEF"/>
    <w:rsid w:val="00733649"/>
    <w:rsid w:val="00733717"/>
    <w:rsid w:val="00733846"/>
    <w:rsid w:val="007346EB"/>
    <w:rsid w:val="00737767"/>
    <w:rsid w:val="00737EC0"/>
    <w:rsid w:val="00737F6D"/>
    <w:rsid w:val="00742089"/>
    <w:rsid w:val="00742AD5"/>
    <w:rsid w:val="00743184"/>
    <w:rsid w:val="007507B9"/>
    <w:rsid w:val="00751675"/>
    <w:rsid w:val="00752ED0"/>
    <w:rsid w:val="0075510A"/>
    <w:rsid w:val="007563EF"/>
    <w:rsid w:val="00756D57"/>
    <w:rsid w:val="0076219A"/>
    <w:rsid w:val="00764D2E"/>
    <w:rsid w:val="007650B5"/>
    <w:rsid w:val="007655C1"/>
    <w:rsid w:val="00766E85"/>
    <w:rsid w:val="007708A3"/>
    <w:rsid w:val="00772A84"/>
    <w:rsid w:val="007743BF"/>
    <w:rsid w:val="00775C03"/>
    <w:rsid w:val="0077608A"/>
    <w:rsid w:val="00776B9B"/>
    <w:rsid w:val="00777862"/>
    <w:rsid w:val="00780011"/>
    <w:rsid w:val="00780347"/>
    <w:rsid w:val="0078160A"/>
    <w:rsid w:val="0078173C"/>
    <w:rsid w:val="00781916"/>
    <w:rsid w:val="00784BF8"/>
    <w:rsid w:val="00784D37"/>
    <w:rsid w:val="00785959"/>
    <w:rsid w:val="00787DD8"/>
    <w:rsid w:val="007922AA"/>
    <w:rsid w:val="0079318C"/>
    <w:rsid w:val="007A0A38"/>
    <w:rsid w:val="007A19F4"/>
    <w:rsid w:val="007A477E"/>
    <w:rsid w:val="007A4C3C"/>
    <w:rsid w:val="007A63D2"/>
    <w:rsid w:val="007A683F"/>
    <w:rsid w:val="007A69ED"/>
    <w:rsid w:val="007A6A93"/>
    <w:rsid w:val="007B0EAF"/>
    <w:rsid w:val="007B3D54"/>
    <w:rsid w:val="007B5773"/>
    <w:rsid w:val="007B6A55"/>
    <w:rsid w:val="007B7609"/>
    <w:rsid w:val="007C0F67"/>
    <w:rsid w:val="007C0F83"/>
    <w:rsid w:val="007C3021"/>
    <w:rsid w:val="007C666A"/>
    <w:rsid w:val="007C6AC5"/>
    <w:rsid w:val="007D2ACE"/>
    <w:rsid w:val="007D5DAF"/>
    <w:rsid w:val="007D6E45"/>
    <w:rsid w:val="007E0242"/>
    <w:rsid w:val="007E03EC"/>
    <w:rsid w:val="007E28E9"/>
    <w:rsid w:val="007E2DF1"/>
    <w:rsid w:val="007E521A"/>
    <w:rsid w:val="007E7128"/>
    <w:rsid w:val="007F283A"/>
    <w:rsid w:val="007F2A87"/>
    <w:rsid w:val="007F3D87"/>
    <w:rsid w:val="007F5CC8"/>
    <w:rsid w:val="007F67BC"/>
    <w:rsid w:val="007F781D"/>
    <w:rsid w:val="00800B4D"/>
    <w:rsid w:val="00804C8F"/>
    <w:rsid w:val="00805157"/>
    <w:rsid w:val="00805343"/>
    <w:rsid w:val="00806B49"/>
    <w:rsid w:val="00810A39"/>
    <w:rsid w:val="00816163"/>
    <w:rsid w:val="008165A1"/>
    <w:rsid w:val="00820626"/>
    <w:rsid w:val="00823BF6"/>
    <w:rsid w:val="00825100"/>
    <w:rsid w:val="00835CC5"/>
    <w:rsid w:val="0083714B"/>
    <w:rsid w:val="0084419D"/>
    <w:rsid w:val="0084547A"/>
    <w:rsid w:val="00847DC4"/>
    <w:rsid w:val="00850215"/>
    <w:rsid w:val="008535D2"/>
    <w:rsid w:val="008553D2"/>
    <w:rsid w:val="0085563A"/>
    <w:rsid w:val="00855750"/>
    <w:rsid w:val="00861574"/>
    <w:rsid w:val="00861CC8"/>
    <w:rsid w:val="008648C6"/>
    <w:rsid w:val="00866B67"/>
    <w:rsid w:val="008714B9"/>
    <w:rsid w:val="00871540"/>
    <w:rsid w:val="00872658"/>
    <w:rsid w:val="00873E19"/>
    <w:rsid w:val="00873F87"/>
    <w:rsid w:val="00875DE1"/>
    <w:rsid w:val="00877666"/>
    <w:rsid w:val="008776E8"/>
    <w:rsid w:val="00881262"/>
    <w:rsid w:val="00881D03"/>
    <w:rsid w:val="0088208D"/>
    <w:rsid w:val="00885487"/>
    <w:rsid w:val="00886269"/>
    <w:rsid w:val="00887905"/>
    <w:rsid w:val="00887AC6"/>
    <w:rsid w:val="00891C79"/>
    <w:rsid w:val="0089213F"/>
    <w:rsid w:val="0089251C"/>
    <w:rsid w:val="00895288"/>
    <w:rsid w:val="008960DE"/>
    <w:rsid w:val="00896B2D"/>
    <w:rsid w:val="00897235"/>
    <w:rsid w:val="008975C2"/>
    <w:rsid w:val="00897A2E"/>
    <w:rsid w:val="008A1ECF"/>
    <w:rsid w:val="008A1FBC"/>
    <w:rsid w:val="008A3161"/>
    <w:rsid w:val="008A4497"/>
    <w:rsid w:val="008A747E"/>
    <w:rsid w:val="008B0452"/>
    <w:rsid w:val="008B04CF"/>
    <w:rsid w:val="008B1065"/>
    <w:rsid w:val="008B120C"/>
    <w:rsid w:val="008B1873"/>
    <w:rsid w:val="008B1E19"/>
    <w:rsid w:val="008B20EC"/>
    <w:rsid w:val="008B2AFA"/>
    <w:rsid w:val="008B38DF"/>
    <w:rsid w:val="008B3CC9"/>
    <w:rsid w:val="008B6823"/>
    <w:rsid w:val="008C0A0A"/>
    <w:rsid w:val="008C35BF"/>
    <w:rsid w:val="008C4282"/>
    <w:rsid w:val="008C5F23"/>
    <w:rsid w:val="008C6C2C"/>
    <w:rsid w:val="008D06CF"/>
    <w:rsid w:val="008D2A58"/>
    <w:rsid w:val="008D78BC"/>
    <w:rsid w:val="008E0A00"/>
    <w:rsid w:val="008E0CAE"/>
    <w:rsid w:val="008E1233"/>
    <w:rsid w:val="008E2226"/>
    <w:rsid w:val="008E2CA1"/>
    <w:rsid w:val="008E5255"/>
    <w:rsid w:val="008E5D39"/>
    <w:rsid w:val="008E643D"/>
    <w:rsid w:val="008F0E96"/>
    <w:rsid w:val="008F16CC"/>
    <w:rsid w:val="008F36E6"/>
    <w:rsid w:val="008F4C29"/>
    <w:rsid w:val="008F675C"/>
    <w:rsid w:val="00900327"/>
    <w:rsid w:val="0090318E"/>
    <w:rsid w:val="00904CEC"/>
    <w:rsid w:val="00906073"/>
    <w:rsid w:val="00906471"/>
    <w:rsid w:val="00906779"/>
    <w:rsid w:val="00906FB0"/>
    <w:rsid w:val="009076CD"/>
    <w:rsid w:val="009100CD"/>
    <w:rsid w:val="0091024F"/>
    <w:rsid w:val="00910353"/>
    <w:rsid w:val="0091144B"/>
    <w:rsid w:val="00912A4F"/>
    <w:rsid w:val="00913318"/>
    <w:rsid w:val="0091354A"/>
    <w:rsid w:val="0091624B"/>
    <w:rsid w:val="00921725"/>
    <w:rsid w:val="009249FF"/>
    <w:rsid w:val="00924D9C"/>
    <w:rsid w:val="00926A36"/>
    <w:rsid w:val="00927A44"/>
    <w:rsid w:val="009305EE"/>
    <w:rsid w:val="00930A4E"/>
    <w:rsid w:val="00931405"/>
    <w:rsid w:val="00932522"/>
    <w:rsid w:val="0093720F"/>
    <w:rsid w:val="00941664"/>
    <w:rsid w:val="00942CB9"/>
    <w:rsid w:val="00943B42"/>
    <w:rsid w:val="00952C86"/>
    <w:rsid w:val="0095608E"/>
    <w:rsid w:val="00960217"/>
    <w:rsid w:val="00961128"/>
    <w:rsid w:val="00963688"/>
    <w:rsid w:val="00964BC2"/>
    <w:rsid w:val="00966AA7"/>
    <w:rsid w:val="009711CB"/>
    <w:rsid w:val="00973DEE"/>
    <w:rsid w:val="00976D75"/>
    <w:rsid w:val="00976F91"/>
    <w:rsid w:val="00977378"/>
    <w:rsid w:val="00980188"/>
    <w:rsid w:val="00980D11"/>
    <w:rsid w:val="00981E30"/>
    <w:rsid w:val="009903F3"/>
    <w:rsid w:val="00996386"/>
    <w:rsid w:val="00996493"/>
    <w:rsid w:val="009A0AD2"/>
    <w:rsid w:val="009A1195"/>
    <w:rsid w:val="009A1E2D"/>
    <w:rsid w:val="009A31AB"/>
    <w:rsid w:val="009A61B7"/>
    <w:rsid w:val="009A631D"/>
    <w:rsid w:val="009A67AA"/>
    <w:rsid w:val="009A6812"/>
    <w:rsid w:val="009B0AB7"/>
    <w:rsid w:val="009B146D"/>
    <w:rsid w:val="009B35FD"/>
    <w:rsid w:val="009B5CD9"/>
    <w:rsid w:val="009C0AE0"/>
    <w:rsid w:val="009C0B20"/>
    <w:rsid w:val="009C3D56"/>
    <w:rsid w:val="009C7ED1"/>
    <w:rsid w:val="009D1E10"/>
    <w:rsid w:val="009D42D4"/>
    <w:rsid w:val="009D67D6"/>
    <w:rsid w:val="009D6EF9"/>
    <w:rsid w:val="009D71D8"/>
    <w:rsid w:val="009E15DF"/>
    <w:rsid w:val="009E1B59"/>
    <w:rsid w:val="009E277A"/>
    <w:rsid w:val="009E3905"/>
    <w:rsid w:val="009E5CC4"/>
    <w:rsid w:val="009E61BE"/>
    <w:rsid w:val="009F3951"/>
    <w:rsid w:val="009F4D1D"/>
    <w:rsid w:val="009F4EDB"/>
    <w:rsid w:val="009F708A"/>
    <w:rsid w:val="009F7BE7"/>
    <w:rsid w:val="009F7F02"/>
    <w:rsid w:val="00A018C0"/>
    <w:rsid w:val="00A01B8B"/>
    <w:rsid w:val="00A069CF"/>
    <w:rsid w:val="00A10E46"/>
    <w:rsid w:val="00A133ED"/>
    <w:rsid w:val="00A15920"/>
    <w:rsid w:val="00A15E00"/>
    <w:rsid w:val="00A16129"/>
    <w:rsid w:val="00A17D31"/>
    <w:rsid w:val="00A200BF"/>
    <w:rsid w:val="00A20103"/>
    <w:rsid w:val="00A22A8B"/>
    <w:rsid w:val="00A24C9B"/>
    <w:rsid w:val="00A256A8"/>
    <w:rsid w:val="00A25928"/>
    <w:rsid w:val="00A268B9"/>
    <w:rsid w:val="00A30A36"/>
    <w:rsid w:val="00A31995"/>
    <w:rsid w:val="00A33482"/>
    <w:rsid w:val="00A36B9A"/>
    <w:rsid w:val="00A3713D"/>
    <w:rsid w:val="00A37601"/>
    <w:rsid w:val="00A4001F"/>
    <w:rsid w:val="00A402B3"/>
    <w:rsid w:val="00A42297"/>
    <w:rsid w:val="00A422E6"/>
    <w:rsid w:val="00A42578"/>
    <w:rsid w:val="00A43D08"/>
    <w:rsid w:val="00A4526D"/>
    <w:rsid w:val="00A452A0"/>
    <w:rsid w:val="00A45D82"/>
    <w:rsid w:val="00A47542"/>
    <w:rsid w:val="00A47B3A"/>
    <w:rsid w:val="00A51A82"/>
    <w:rsid w:val="00A545C5"/>
    <w:rsid w:val="00A55460"/>
    <w:rsid w:val="00A60B62"/>
    <w:rsid w:val="00A61DD4"/>
    <w:rsid w:val="00A62D37"/>
    <w:rsid w:val="00A6344C"/>
    <w:rsid w:val="00A66479"/>
    <w:rsid w:val="00A665E5"/>
    <w:rsid w:val="00A67F4B"/>
    <w:rsid w:val="00A72208"/>
    <w:rsid w:val="00A73685"/>
    <w:rsid w:val="00A75883"/>
    <w:rsid w:val="00A7663A"/>
    <w:rsid w:val="00A77602"/>
    <w:rsid w:val="00A77933"/>
    <w:rsid w:val="00A80362"/>
    <w:rsid w:val="00A805B6"/>
    <w:rsid w:val="00A8066A"/>
    <w:rsid w:val="00A808DB"/>
    <w:rsid w:val="00A8393A"/>
    <w:rsid w:val="00A8578D"/>
    <w:rsid w:val="00A86A9A"/>
    <w:rsid w:val="00A91406"/>
    <w:rsid w:val="00A9310C"/>
    <w:rsid w:val="00A93728"/>
    <w:rsid w:val="00A967C3"/>
    <w:rsid w:val="00A96903"/>
    <w:rsid w:val="00A9779A"/>
    <w:rsid w:val="00A97C90"/>
    <w:rsid w:val="00AA00EC"/>
    <w:rsid w:val="00AA2A01"/>
    <w:rsid w:val="00AA39AB"/>
    <w:rsid w:val="00AA48BE"/>
    <w:rsid w:val="00AA625B"/>
    <w:rsid w:val="00AA6D04"/>
    <w:rsid w:val="00AB134A"/>
    <w:rsid w:val="00AB1CC9"/>
    <w:rsid w:val="00AB3EBB"/>
    <w:rsid w:val="00AB4EA3"/>
    <w:rsid w:val="00AB6167"/>
    <w:rsid w:val="00AB681B"/>
    <w:rsid w:val="00AB7199"/>
    <w:rsid w:val="00AB7A34"/>
    <w:rsid w:val="00AB7C0E"/>
    <w:rsid w:val="00AB7CFB"/>
    <w:rsid w:val="00AB7E37"/>
    <w:rsid w:val="00AC01F2"/>
    <w:rsid w:val="00AC0BBF"/>
    <w:rsid w:val="00AC159E"/>
    <w:rsid w:val="00AC1BF9"/>
    <w:rsid w:val="00AC1FAE"/>
    <w:rsid w:val="00AC204D"/>
    <w:rsid w:val="00AC2245"/>
    <w:rsid w:val="00AC35C5"/>
    <w:rsid w:val="00AC484A"/>
    <w:rsid w:val="00AC4D92"/>
    <w:rsid w:val="00AC6361"/>
    <w:rsid w:val="00AC6CE6"/>
    <w:rsid w:val="00AC762E"/>
    <w:rsid w:val="00AD0209"/>
    <w:rsid w:val="00AD1165"/>
    <w:rsid w:val="00AD2BF3"/>
    <w:rsid w:val="00AD3CB3"/>
    <w:rsid w:val="00AD552A"/>
    <w:rsid w:val="00AE091A"/>
    <w:rsid w:val="00AE10C5"/>
    <w:rsid w:val="00AE19C6"/>
    <w:rsid w:val="00AE4BD4"/>
    <w:rsid w:val="00AE7F6B"/>
    <w:rsid w:val="00AF0D32"/>
    <w:rsid w:val="00AF1B91"/>
    <w:rsid w:val="00AF1FDD"/>
    <w:rsid w:val="00AF310E"/>
    <w:rsid w:val="00AF3F2E"/>
    <w:rsid w:val="00AF4048"/>
    <w:rsid w:val="00AF58E4"/>
    <w:rsid w:val="00AF68E8"/>
    <w:rsid w:val="00AF7347"/>
    <w:rsid w:val="00B00449"/>
    <w:rsid w:val="00B017CF"/>
    <w:rsid w:val="00B053FF"/>
    <w:rsid w:val="00B10C51"/>
    <w:rsid w:val="00B10C64"/>
    <w:rsid w:val="00B111C2"/>
    <w:rsid w:val="00B1207B"/>
    <w:rsid w:val="00B144E4"/>
    <w:rsid w:val="00B14781"/>
    <w:rsid w:val="00B174F5"/>
    <w:rsid w:val="00B21065"/>
    <w:rsid w:val="00B2744F"/>
    <w:rsid w:val="00B27D03"/>
    <w:rsid w:val="00B3046F"/>
    <w:rsid w:val="00B309C3"/>
    <w:rsid w:val="00B31EFA"/>
    <w:rsid w:val="00B32244"/>
    <w:rsid w:val="00B3277C"/>
    <w:rsid w:val="00B3385B"/>
    <w:rsid w:val="00B3422A"/>
    <w:rsid w:val="00B34B26"/>
    <w:rsid w:val="00B355ED"/>
    <w:rsid w:val="00B37295"/>
    <w:rsid w:val="00B40032"/>
    <w:rsid w:val="00B40B41"/>
    <w:rsid w:val="00B42A36"/>
    <w:rsid w:val="00B42B38"/>
    <w:rsid w:val="00B448E9"/>
    <w:rsid w:val="00B46472"/>
    <w:rsid w:val="00B46699"/>
    <w:rsid w:val="00B47BE8"/>
    <w:rsid w:val="00B516E6"/>
    <w:rsid w:val="00B54406"/>
    <w:rsid w:val="00B54A3A"/>
    <w:rsid w:val="00B5503B"/>
    <w:rsid w:val="00B55B99"/>
    <w:rsid w:val="00B573A0"/>
    <w:rsid w:val="00B614C5"/>
    <w:rsid w:val="00B62DCF"/>
    <w:rsid w:val="00B63362"/>
    <w:rsid w:val="00B65C75"/>
    <w:rsid w:val="00B677A6"/>
    <w:rsid w:val="00B72781"/>
    <w:rsid w:val="00B73A33"/>
    <w:rsid w:val="00B75713"/>
    <w:rsid w:val="00B76E29"/>
    <w:rsid w:val="00B774B8"/>
    <w:rsid w:val="00B80637"/>
    <w:rsid w:val="00B81529"/>
    <w:rsid w:val="00B8242A"/>
    <w:rsid w:val="00B82E22"/>
    <w:rsid w:val="00B83ECB"/>
    <w:rsid w:val="00B84FFD"/>
    <w:rsid w:val="00B851C6"/>
    <w:rsid w:val="00B85BEA"/>
    <w:rsid w:val="00B87304"/>
    <w:rsid w:val="00B87BC4"/>
    <w:rsid w:val="00B90D80"/>
    <w:rsid w:val="00B94260"/>
    <w:rsid w:val="00B95901"/>
    <w:rsid w:val="00BA1DA0"/>
    <w:rsid w:val="00BA20D2"/>
    <w:rsid w:val="00BA3DA7"/>
    <w:rsid w:val="00BA5B5A"/>
    <w:rsid w:val="00BA61C8"/>
    <w:rsid w:val="00BA6230"/>
    <w:rsid w:val="00BB00F9"/>
    <w:rsid w:val="00BB0CED"/>
    <w:rsid w:val="00BB43C0"/>
    <w:rsid w:val="00BB4BD5"/>
    <w:rsid w:val="00BC1B38"/>
    <w:rsid w:val="00BC39B3"/>
    <w:rsid w:val="00BC3D4E"/>
    <w:rsid w:val="00BC7EA8"/>
    <w:rsid w:val="00BD11ED"/>
    <w:rsid w:val="00BD22A3"/>
    <w:rsid w:val="00BE042B"/>
    <w:rsid w:val="00BE100A"/>
    <w:rsid w:val="00BE1757"/>
    <w:rsid w:val="00BE194B"/>
    <w:rsid w:val="00BE32F4"/>
    <w:rsid w:val="00BE379D"/>
    <w:rsid w:val="00BE6FDA"/>
    <w:rsid w:val="00BE7022"/>
    <w:rsid w:val="00BF01F8"/>
    <w:rsid w:val="00BF0679"/>
    <w:rsid w:val="00BF1937"/>
    <w:rsid w:val="00BF1991"/>
    <w:rsid w:val="00BF2EBA"/>
    <w:rsid w:val="00BF5B89"/>
    <w:rsid w:val="00C01094"/>
    <w:rsid w:val="00C01164"/>
    <w:rsid w:val="00C01436"/>
    <w:rsid w:val="00C077C5"/>
    <w:rsid w:val="00C1314A"/>
    <w:rsid w:val="00C141BE"/>
    <w:rsid w:val="00C1466E"/>
    <w:rsid w:val="00C157B6"/>
    <w:rsid w:val="00C163F3"/>
    <w:rsid w:val="00C20FD2"/>
    <w:rsid w:val="00C21659"/>
    <w:rsid w:val="00C243B4"/>
    <w:rsid w:val="00C26053"/>
    <w:rsid w:val="00C274B7"/>
    <w:rsid w:val="00C27A9A"/>
    <w:rsid w:val="00C3094C"/>
    <w:rsid w:val="00C4017B"/>
    <w:rsid w:val="00C41584"/>
    <w:rsid w:val="00C4189D"/>
    <w:rsid w:val="00C448F6"/>
    <w:rsid w:val="00C44AC8"/>
    <w:rsid w:val="00C44E5A"/>
    <w:rsid w:val="00C45212"/>
    <w:rsid w:val="00C521AE"/>
    <w:rsid w:val="00C52368"/>
    <w:rsid w:val="00C565A7"/>
    <w:rsid w:val="00C5716E"/>
    <w:rsid w:val="00C57A0D"/>
    <w:rsid w:val="00C62A01"/>
    <w:rsid w:val="00C63CD2"/>
    <w:rsid w:val="00C67283"/>
    <w:rsid w:val="00C6741C"/>
    <w:rsid w:val="00C73ECB"/>
    <w:rsid w:val="00C74988"/>
    <w:rsid w:val="00C81113"/>
    <w:rsid w:val="00C81E67"/>
    <w:rsid w:val="00C82285"/>
    <w:rsid w:val="00C82835"/>
    <w:rsid w:val="00C87AD3"/>
    <w:rsid w:val="00C92F92"/>
    <w:rsid w:val="00C931EA"/>
    <w:rsid w:val="00C934F9"/>
    <w:rsid w:val="00C947EB"/>
    <w:rsid w:val="00C964F9"/>
    <w:rsid w:val="00C97138"/>
    <w:rsid w:val="00CA0576"/>
    <w:rsid w:val="00CA0933"/>
    <w:rsid w:val="00CA172D"/>
    <w:rsid w:val="00CA3F2B"/>
    <w:rsid w:val="00CA3F49"/>
    <w:rsid w:val="00CA5611"/>
    <w:rsid w:val="00CA5923"/>
    <w:rsid w:val="00CA5BA2"/>
    <w:rsid w:val="00CA68B4"/>
    <w:rsid w:val="00CB2C7E"/>
    <w:rsid w:val="00CB4C01"/>
    <w:rsid w:val="00CB6ABD"/>
    <w:rsid w:val="00CC064C"/>
    <w:rsid w:val="00CC2DB9"/>
    <w:rsid w:val="00CC3213"/>
    <w:rsid w:val="00CC4809"/>
    <w:rsid w:val="00CC593B"/>
    <w:rsid w:val="00CC6C48"/>
    <w:rsid w:val="00CC7715"/>
    <w:rsid w:val="00CD73F3"/>
    <w:rsid w:val="00CD7BBA"/>
    <w:rsid w:val="00CD7D81"/>
    <w:rsid w:val="00CE1ABF"/>
    <w:rsid w:val="00CE24BC"/>
    <w:rsid w:val="00CE2BC0"/>
    <w:rsid w:val="00CE70BE"/>
    <w:rsid w:val="00CF0768"/>
    <w:rsid w:val="00CF3181"/>
    <w:rsid w:val="00CF35D2"/>
    <w:rsid w:val="00CF4A55"/>
    <w:rsid w:val="00CF67C3"/>
    <w:rsid w:val="00D028C5"/>
    <w:rsid w:val="00D032D4"/>
    <w:rsid w:val="00D04A60"/>
    <w:rsid w:val="00D0791C"/>
    <w:rsid w:val="00D07DD0"/>
    <w:rsid w:val="00D12CEA"/>
    <w:rsid w:val="00D13FDF"/>
    <w:rsid w:val="00D171A6"/>
    <w:rsid w:val="00D1779C"/>
    <w:rsid w:val="00D20979"/>
    <w:rsid w:val="00D221A7"/>
    <w:rsid w:val="00D22F90"/>
    <w:rsid w:val="00D2446B"/>
    <w:rsid w:val="00D25B75"/>
    <w:rsid w:val="00D31B77"/>
    <w:rsid w:val="00D32EA5"/>
    <w:rsid w:val="00D34DA3"/>
    <w:rsid w:val="00D3552A"/>
    <w:rsid w:val="00D35ECA"/>
    <w:rsid w:val="00D36469"/>
    <w:rsid w:val="00D36E2F"/>
    <w:rsid w:val="00D404AF"/>
    <w:rsid w:val="00D45664"/>
    <w:rsid w:val="00D45B1E"/>
    <w:rsid w:val="00D47429"/>
    <w:rsid w:val="00D51D7F"/>
    <w:rsid w:val="00D52498"/>
    <w:rsid w:val="00D53A83"/>
    <w:rsid w:val="00D55497"/>
    <w:rsid w:val="00D56D03"/>
    <w:rsid w:val="00D570A4"/>
    <w:rsid w:val="00D668BA"/>
    <w:rsid w:val="00D67B4B"/>
    <w:rsid w:val="00D71632"/>
    <w:rsid w:val="00D72ED6"/>
    <w:rsid w:val="00D76A4D"/>
    <w:rsid w:val="00D77004"/>
    <w:rsid w:val="00D7770D"/>
    <w:rsid w:val="00D87978"/>
    <w:rsid w:val="00D903C3"/>
    <w:rsid w:val="00D90850"/>
    <w:rsid w:val="00D95347"/>
    <w:rsid w:val="00D958F3"/>
    <w:rsid w:val="00DA072F"/>
    <w:rsid w:val="00DA320F"/>
    <w:rsid w:val="00DA3918"/>
    <w:rsid w:val="00DA4D2A"/>
    <w:rsid w:val="00DA5EF6"/>
    <w:rsid w:val="00DA70AC"/>
    <w:rsid w:val="00DA7507"/>
    <w:rsid w:val="00DB03B6"/>
    <w:rsid w:val="00DB4D2E"/>
    <w:rsid w:val="00DB53F5"/>
    <w:rsid w:val="00DC22C2"/>
    <w:rsid w:val="00DC2961"/>
    <w:rsid w:val="00DC2E84"/>
    <w:rsid w:val="00DC465B"/>
    <w:rsid w:val="00DC5286"/>
    <w:rsid w:val="00DC55AC"/>
    <w:rsid w:val="00DC7133"/>
    <w:rsid w:val="00DD32F1"/>
    <w:rsid w:val="00DD3C5B"/>
    <w:rsid w:val="00DD3F90"/>
    <w:rsid w:val="00DD50FF"/>
    <w:rsid w:val="00DD680D"/>
    <w:rsid w:val="00DE0BF6"/>
    <w:rsid w:val="00DE0E4F"/>
    <w:rsid w:val="00DE25E2"/>
    <w:rsid w:val="00DE43EE"/>
    <w:rsid w:val="00DF2B4A"/>
    <w:rsid w:val="00DF4B29"/>
    <w:rsid w:val="00DF5696"/>
    <w:rsid w:val="00DF7FE5"/>
    <w:rsid w:val="00E017F5"/>
    <w:rsid w:val="00E02E26"/>
    <w:rsid w:val="00E035EF"/>
    <w:rsid w:val="00E041B6"/>
    <w:rsid w:val="00E04B52"/>
    <w:rsid w:val="00E05987"/>
    <w:rsid w:val="00E070CB"/>
    <w:rsid w:val="00E10191"/>
    <w:rsid w:val="00E13308"/>
    <w:rsid w:val="00E13EE0"/>
    <w:rsid w:val="00E15390"/>
    <w:rsid w:val="00E166CD"/>
    <w:rsid w:val="00E16912"/>
    <w:rsid w:val="00E17A09"/>
    <w:rsid w:val="00E205B3"/>
    <w:rsid w:val="00E22C75"/>
    <w:rsid w:val="00E25A90"/>
    <w:rsid w:val="00E25DC3"/>
    <w:rsid w:val="00E269D5"/>
    <w:rsid w:val="00E31BC3"/>
    <w:rsid w:val="00E32BA9"/>
    <w:rsid w:val="00E36073"/>
    <w:rsid w:val="00E40D34"/>
    <w:rsid w:val="00E410F4"/>
    <w:rsid w:val="00E4481A"/>
    <w:rsid w:val="00E46E98"/>
    <w:rsid w:val="00E51D52"/>
    <w:rsid w:val="00E51ED1"/>
    <w:rsid w:val="00E5219E"/>
    <w:rsid w:val="00E5361D"/>
    <w:rsid w:val="00E54131"/>
    <w:rsid w:val="00E542DA"/>
    <w:rsid w:val="00E54533"/>
    <w:rsid w:val="00E60584"/>
    <w:rsid w:val="00E60973"/>
    <w:rsid w:val="00E61502"/>
    <w:rsid w:val="00E62186"/>
    <w:rsid w:val="00E72C8C"/>
    <w:rsid w:val="00E76B1C"/>
    <w:rsid w:val="00E76C19"/>
    <w:rsid w:val="00E80C4D"/>
    <w:rsid w:val="00E818E4"/>
    <w:rsid w:val="00E86359"/>
    <w:rsid w:val="00E90AD3"/>
    <w:rsid w:val="00E90BF9"/>
    <w:rsid w:val="00E91356"/>
    <w:rsid w:val="00E91BAD"/>
    <w:rsid w:val="00E93925"/>
    <w:rsid w:val="00E94194"/>
    <w:rsid w:val="00E944F8"/>
    <w:rsid w:val="00E95117"/>
    <w:rsid w:val="00E95C59"/>
    <w:rsid w:val="00E95E70"/>
    <w:rsid w:val="00E9714D"/>
    <w:rsid w:val="00E97C38"/>
    <w:rsid w:val="00EA29C6"/>
    <w:rsid w:val="00EA59F1"/>
    <w:rsid w:val="00EA7F5D"/>
    <w:rsid w:val="00EB0363"/>
    <w:rsid w:val="00EB0DF4"/>
    <w:rsid w:val="00EB4153"/>
    <w:rsid w:val="00EB5920"/>
    <w:rsid w:val="00EB67F5"/>
    <w:rsid w:val="00EC06B2"/>
    <w:rsid w:val="00EC2AD7"/>
    <w:rsid w:val="00EC4224"/>
    <w:rsid w:val="00EC6EC7"/>
    <w:rsid w:val="00ED025A"/>
    <w:rsid w:val="00ED1DEF"/>
    <w:rsid w:val="00ED46D3"/>
    <w:rsid w:val="00ED496F"/>
    <w:rsid w:val="00ED5541"/>
    <w:rsid w:val="00ED58FC"/>
    <w:rsid w:val="00ED6286"/>
    <w:rsid w:val="00ED6D1B"/>
    <w:rsid w:val="00EE17D5"/>
    <w:rsid w:val="00EE3881"/>
    <w:rsid w:val="00EE4732"/>
    <w:rsid w:val="00EE57D7"/>
    <w:rsid w:val="00EE66FE"/>
    <w:rsid w:val="00EE79D2"/>
    <w:rsid w:val="00EF060F"/>
    <w:rsid w:val="00EF1056"/>
    <w:rsid w:val="00EF2BA5"/>
    <w:rsid w:val="00EF5730"/>
    <w:rsid w:val="00EF60C8"/>
    <w:rsid w:val="00EF7976"/>
    <w:rsid w:val="00F00F42"/>
    <w:rsid w:val="00F01501"/>
    <w:rsid w:val="00F0284F"/>
    <w:rsid w:val="00F06091"/>
    <w:rsid w:val="00F067FB"/>
    <w:rsid w:val="00F0778D"/>
    <w:rsid w:val="00F127FA"/>
    <w:rsid w:val="00F14112"/>
    <w:rsid w:val="00F1596D"/>
    <w:rsid w:val="00F20AF6"/>
    <w:rsid w:val="00F210A0"/>
    <w:rsid w:val="00F2368C"/>
    <w:rsid w:val="00F23AC7"/>
    <w:rsid w:val="00F24B39"/>
    <w:rsid w:val="00F2708E"/>
    <w:rsid w:val="00F27302"/>
    <w:rsid w:val="00F27B13"/>
    <w:rsid w:val="00F3110D"/>
    <w:rsid w:val="00F311FB"/>
    <w:rsid w:val="00F4110C"/>
    <w:rsid w:val="00F42206"/>
    <w:rsid w:val="00F431E3"/>
    <w:rsid w:val="00F451EA"/>
    <w:rsid w:val="00F45215"/>
    <w:rsid w:val="00F5124A"/>
    <w:rsid w:val="00F536C1"/>
    <w:rsid w:val="00F55363"/>
    <w:rsid w:val="00F56B38"/>
    <w:rsid w:val="00F6568C"/>
    <w:rsid w:val="00F6657E"/>
    <w:rsid w:val="00F67DD1"/>
    <w:rsid w:val="00F714C9"/>
    <w:rsid w:val="00F71EC5"/>
    <w:rsid w:val="00F724FD"/>
    <w:rsid w:val="00F748FE"/>
    <w:rsid w:val="00F76BCC"/>
    <w:rsid w:val="00F76DB2"/>
    <w:rsid w:val="00F77E43"/>
    <w:rsid w:val="00F80407"/>
    <w:rsid w:val="00F807C8"/>
    <w:rsid w:val="00F80F16"/>
    <w:rsid w:val="00F81587"/>
    <w:rsid w:val="00F83167"/>
    <w:rsid w:val="00F849AD"/>
    <w:rsid w:val="00F84E07"/>
    <w:rsid w:val="00F8633A"/>
    <w:rsid w:val="00F87C10"/>
    <w:rsid w:val="00F90E09"/>
    <w:rsid w:val="00F915FC"/>
    <w:rsid w:val="00F91940"/>
    <w:rsid w:val="00F93863"/>
    <w:rsid w:val="00F97876"/>
    <w:rsid w:val="00FA3D0C"/>
    <w:rsid w:val="00FA4ADA"/>
    <w:rsid w:val="00FA4F4F"/>
    <w:rsid w:val="00FA6040"/>
    <w:rsid w:val="00FA64E6"/>
    <w:rsid w:val="00FA6BCD"/>
    <w:rsid w:val="00FA6D76"/>
    <w:rsid w:val="00FA7CFB"/>
    <w:rsid w:val="00FB1B1A"/>
    <w:rsid w:val="00FB1CAC"/>
    <w:rsid w:val="00FB545B"/>
    <w:rsid w:val="00FB63A4"/>
    <w:rsid w:val="00FC32D5"/>
    <w:rsid w:val="00FC700B"/>
    <w:rsid w:val="00FD2686"/>
    <w:rsid w:val="00FD3381"/>
    <w:rsid w:val="00FD4ACD"/>
    <w:rsid w:val="00FD4E66"/>
    <w:rsid w:val="00FD6C5C"/>
    <w:rsid w:val="00FD755E"/>
    <w:rsid w:val="00FD789F"/>
    <w:rsid w:val="00FD79E9"/>
    <w:rsid w:val="00FE0354"/>
    <w:rsid w:val="00FE2704"/>
    <w:rsid w:val="00FE7032"/>
    <w:rsid w:val="00FF17F6"/>
    <w:rsid w:val="00FF361E"/>
    <w:rsid w:val="00FF4603"/>
    <w:rsid w:val="00FF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424"/>
    <o:shapelayout v:ext="edit">
      <o:idmap v:ext="edit" data="1"/>
    </o:shapelayout>
  </w:shapeDefaults>
  <w:decimalSymbol w:val="."/>
  <w:listSeparator w:val=","/>
  <w14:docId w14:val="3292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E45"/>
    <w:pPr>
      <w:keepNext/>
      <w:keepLines/>
      <w:spacing w:before="480" w:after="0"/>
      <w:outlineLvl w:val="0"/>
    </w:pPr>
    <w:rPr>
      <w:rFonts w:asciiTheme="majorHAnsi" w:eastAsiaTheme="majorEastAsia" w:hAnsiTheme="majorHAnsi" w:cstheme="majorBidi"/>
      <w:b/>
      <w:bCs/>
      <w:color w:val="4F1532" w:themeColor="accent1" w:themeShade="BF"/>
      <w:sz w:val="28"/>
      <w:szCs w:val="28"/>
    </w:rPr>
  </w:style>
  <w:style w:type="paragraph" w:styleId="Heading2">
    <w:name w:val="heading 2"/>
    <w:basedOn w:val="Normal"/>
    <w:next w:val="Normal"/>
    <w:link w:val="Heading2Char"/>
    <w:uiPriority w:val="9"/>
    <w:unhideWhenUsed/>
    <w:qFormat/>
    <w:rsid w:val="00BF1937"/>
    <w:pPr>
      <w:keepNext/>
      <w:keepLines/>
      <w:spacing w:before="200" w:after="0" w:line="240" w:lineRule="auto"/>
      <w:outlineLvl w:val="1"/>
    </w:pPr>
    <w:rPr>
      <w:rFonts w:asciiTheme="majorHAnsi" w:eastAsiaTheme="majorEastAsia" w:hAnsiTheme="majorHAnsi" w:cstheme="majorBidi"/>
      <w:b/>
      <w:bCs/>
      <w:color w:val="6A1D44" w:themeColor="accent1"/>
      <w:sz w:val="26"/>
      <w:szCs w:val="26"/>
    </w:rPr>
  </w:style>
  <w:style w:type="paragraph" w:styleId="Heading3">
    <w:name w:val="heading 3"/>
    <w:basedOn w:val="Normal"/>
    <w:next w:val="Normal"/>
    <w:link w:val="Heading3Char"/>
    <w:uiPriority w:val="9"/>
    <w:unhideWhenUsed/>
    <w:qFormat/>
    <w:rsid w:val="00FF361E"/>
    <w:pPr>
      <w:keepNext/>
      <w:keepLines/>
      <w:spacing w:before="200" w:after="0"/>
      <w:outlineLvl w:val="2"/>
    </w:pPr>
    <w:rPr>
      <w:rFonts w:asciiTheme="majorHAnsi" w:eastAsiaTheme="majorEastAsia" w:hAnsiTheme="majorHAnsi" w:cstheme="majorBidi"/>
      <w:b/>
      <w:bCs/>
      <w:color w:val="6A1D44" w:themeColor="accent1"/>
    </w:rPr>
  </w:style>
  <w:style w:type="paragraph" w:styleId="Heading4">
    <w:name w:val="heading 4"/>
    <w:basedOn w:val="Normal"/>
    <w:next w:val="Normal"/>
    <w:link w:val="Heading4Char"/>
    <w:uiPriority w:val="9"/>
    <w:unhideWhenUsed/>
    <w:qFormat/>
    <w:rsid w:val="00FF361E"/>
    <w:pPr>
      <w:keepNext/>
      <w:keepLines/>
      <w:spacing w:before="200" w:after="0"/>
      <w:outlineLvl w:val="3"/>
    </w:pPr>
    <w:rPr>
      <w:rFonts w:asciiTheme="majorHAnsi" w:eastAsiaTheme="majorEastAsia" w:hAnsiTheme="majorHAnsi" w:cstheme="majorBidi"/>
      <w:b/>
      <w:bCs/>
      <w:i/>
      <w:iCs/>
      <w:color w:val="6A1D44" w:themeColor="accent1"/>
    </w:rPr>
  </w:style>
  <w:style w:type="paragraph" w:styleId="Heading5">
    <w:name w:val="heading 5"/>
    <w:basedOn w:val="Normal"/>
    <w:next w:val="Normal"/>
    <w:link w:val="Heading5Char"/>
    <w:uiPriority w:val="9"/>
    <w:semiHidden/>
    <w:unhideWhenUsed/>
    <w:qFormat/>
    <w:rsid w:val="00FF361E"/>
    <w:pPr>
      <w:keepNext/>
      <w:keepLines/>
      <w:spacing w:before="200" w:after="0"/>
      <w:outlineLvl w:val="4"/>
    </w:pPr>
    <w:rPr>
      <w:rFonts w:asciiTheme="majorHAnsi" w:eastAsiaTheme="majorEastAsia" w:hAnsiTheme="majorHAnsi" w:cstheme="majorBidi"/>
      <w:color w:val="340E21" w:themeColor="accent1" w:themeShade="7F"/>
    </w:rPr>
  </w:style>
  <w:style w:type="paragraph" w:styleId="Heading6">
    <w:name w:val="heading 6"/>
    <w:basedOn w:val="Normal"/>
    <w:next w:val="Normal"/>
    <w:link w:val="Heading6Char"/>
    <w:uiPriority w:val="9"/>
    <w:semiHidden/>
    <w:unhideWhenUsed/>
    <w:qFormat/>
    <w:rsid w:val="00FF361E"/>
    <w:pPr>
      <w:keepNext/>
      <w:keepLines/>
      <w:spacing w:before="200" w:after="0"/>
      <w:outlineLvl w:val="5"/>
    </w:pPr>
    <w:rPr>
      <w:rFonts w:asciiTheme="majorHAnsi" w:eastAsiaTheme="majorEastAsia" w:hAnsiTheme="majorHAnsi" w:cstheme="majorBidi"/>
      <w:i/>
      <w:iCs/>
      <w:color w:val="340E21" w:themeColor="accent1" w:themeShade="7F"/>
    </w:rPr>
  </w:style>
  <w:style w:type="paragraph" w:styleId="Heading7">
    <w:name w:val="heading 7"/>
    <w:basedOn w:val="Normal"/>
    <w:next w:val="Normal"/>
    <w:link w:val="Heading7Char"/>
    <w:uiPriority w:val="9"/>
    <w:semiHidden/>
    <w:unhideWhenUsed/>
    <w:qFormat/>
    <w:rsid w:val="00FF36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361E"/>
    <w:pPr>
      <w:keepNext/>
      <w:keepLines/>
      <w:spacing w:before="200" w:after="0"/>
      <w:outlineLvl w:val="7"/>
    </w:pPr>
    <w:rPr>
      <w:rFonts w:asciiTheme="majorHAnsi" w:eastAsiaTheme="majorEastAsia" w:hAnsiTheme="majorHAnsi" w:cstheme="majorBidi"/>
      <w:color w:val="6A1D44" w:themeColor="accent1"/>
      <w:sz w:val="20"/>
      <w:szCs w:val="20"/>
    </w:rPr>
  </w:style>
  <w:style w:type="paragraph" w:styleId="Heading9">
    <w:name w:val="heading 9"/>
    <w:basedOn w:val="Normal"/>
    <w:next w:val="Normal"/>
    <w:link w:val="Heading9Char"/>
    <w:uiPriority w:val="9"/>
    <w:semiHidden/>
    <w:unhideWhenUsed/>
    <w:qFormat/>
    <w:rsid w:val="00FF361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B13"/>
    <w:rPr>
      <w:color w:val="808080"/>
    </w:rPr>
  </w:style>
  <w:style w:type="paragraph" w:styleId="BalloonText">
    <w:name w:val="Balloon Text"/>
    <w:basedOn w:val="Normal"/>
    <w:link w:val="BalloonTextChar"/>
    <w:uiPriority w:val="99"/>
    <w:semiHidden/>
    <w:unhideWhenUsed/>
    <w:rsid w:val="00F27B13"/>
    <w:rPr>
      <w:rFonts w:ascii="Tahoma" w:hAnsi="Tahoma" w:cs="Tahoma"/>
      <w:sz w:val="16"/>
      <w:szCs w:val="16"/>
    </w:rPr>
  </w:style>
  <w:style w:type="character" w:customStyle="1" w:styleId="BalloonTextChar">
    <w:name w:val="Balloon Text Char"/>
    <w:basedOn w:val="DefaultParagraphFont"/>
    <w:link w:val="BalloonText"/>
    <w:uiPriority w:val="99"/>
    <w:semiHidden/>
    <w:rsid w:val="00F27B13"/>
    <w:rPr>
      <w:rFonts w:ascii="Tahoma" w:hAnsi="Tahoma" w:cs="Tahoma"/>
      <w:sz w:val="16"/>
      <w:szCs w:val="16"/>
    </w:rPr>
  </w:style>
  <w:style w:type="character" w:customStyle="1" w:styleId="Heading1Char">
    <w:name w:val="Heading 1 Char"/>
    <w:basedOn w:val="DefaultParagraphFont"/>
    <w:link w:val="Heading1"/>
    <w:uiPriority w:val="9"/>
    <w:rsid w:val="007D6E45"/>
    <w:rPr>
      <w:rFonts w:asciiTheme="majorHAnsi" w:eastAsiaTheme="majorEastAsia" w:hAnsiTheme="majorHAnsi" w:cstheme="majorBidi"/>
      <w:b/>
      <w:bCs/>
      <w:color w:val="4F1532" w:themeColor="accent1" w:themeShade="BF"/>
      <w:sz w:val="28"/>
      <w:szCs w:val="28"/>
    </w:rPr>
  </w:style>
  <w:style w:type="paragraph" w:styleId="Title">
    <w:name w:val="Title"/>
    <w:basedOn w:val="Normal"/>
    <w:next w:val="Normal"/>
    <w:link w:val="TitleChar"/>
    <w:uiPriority w:val="10"/>
    <w:qFormat/>
    <w:rsid w:val="00FF361E"/>
    <w:pPr>
      <w:pBdr>
        <w:bottom w:val="single" w:sz="8" w:space="4" w:color="6A1D44" w:themeColor="accent1"/>
      </w:pBdr>
      <w:spacing w:after="300" w:line="240" w:lineRule="auto"/>
      <w:contextualSpacing/>
    </w:pPr>
    <w:rPr>
      <w:rFonts w:asciiTheme="majorHAnsi" w:eastAsiaTheme="majorEastAsia" w:hAnsiTheme="majorHAnsi" w:cstheme="majorBidi"/>
      <w:color w:val="921C22" w:themeColor="text2" w:themeShade="BF"/>
      <w:spacing w:val="5"/>
      <w:kern w:val="28"/>
      <w:sz w:val="52"/>
      <w:szCs w:val="52"/>
    </w:rPr>
  </w:style>
  <w:style w:type="character" w:customStyle="1" w:styleId="TitleChar">
    <w:name w:val="Title Char"/>
    <w:basedOn w:val="DefaultParagraphFont"/>
    <w:link w:val="Title"/>
    <w:uiPriority w:val="10"/>
    <w:rsid w:val="00FF361E"/>
    <w:rPr>
      <w:rFonts w:asciiTheme="majorHAnsi" w:eastAsiaTheme="majorEastAsia" w:hAnsiTheme="majorHAnsi" w:cstheme="majorBidi"/>
      <w:color w:val="921C22" w:themeColor="text2" w:themeShade="BF"/>
      <w:spacing w:val="5"/>
      <w:kern w:val="28"/>
      <w:sz w:val="52"/>
      <w:szCs w:val="52"/>
    </w:rPr>
  </w:style>
  <w:style w:type="character" w:customStyle="1" w:styleId="Heading2Char">
    <w:name w:val="Heading 2 Char"/>
    <w:basedOn w:val="DefaultParagraphFont"/>
    <w:link w:val="Heading2"/>
    <w:uiPriority w:val="9"/>
    <w:rsid w:val="00BF1937"/>
    <w:rPr>
      <w:rFonts w:asciiTheme="majorHAnsi" w:eastAsiaTheme="majorEastAsia" w:hAnsiTheme="majorHAnsi" w:cstheme="majorBidi"/>
      <w:b/>
      <w:bCs/>
      <w:color w:val="6A1D44" w:themeColor="accent1"/>
      <w:sz w:val="26"/>
      <w:szCs w:val="26"/>
    </w:rPr>
  </w:style>
  <w:style w:type="character" w:customStyle="1" w:styleId="Heading3Char">
    <w:name w:val="Heading 3 Char"/>
    <w:basedOn w:val="DefaultParagraphFont"/>
    <w:link w:val="Heading3"/>
    <w:uiPriority w:val="9"/>
    <w:rsid w:val="00FF361E"/>
    <w:rPr>
      <w:rFonts w:asciiTheme="majorHAnsi" w:eastAsiaTheme="majorEastAsia" w:hAnsiTheme="majorHAnsi" w:cstheme="majorBidi"/>
      <w:b/>
      <w:bCs/>
      <w:color w:val="6A1D44" w:themeColor="accent1"/>
    </w:rPr>
  </w:style>
  <w:style w:type="character" w:customStyle="1" w:styleId="Heading4Char">
    <w:name w:val="Heading 4 Char"/>
    <w:basedOn w:val="DefaultParagraphFont"/>
    <w:link w:val="Heading4"/>
    <w:uiPriority w:val="9"/>
    <w:rsid w:val="00FF361E"/>
    <w:rPr>
      <w:rFonts w:asciiTheme="majorHAnsi" w:eastAsiaTheme="majorEastAsia" w:hAnsiTheme="majorHAnsi" w:cstheme="majorBidi"/>
      <w:b/>
      <w:bCs/>
      <w:i/>
      <w:iCs/>
      <w:color w:val="6A1D44" w:themeColor="accent1"/>
    </w:rPr>
  </w:style>
  <w:style w:type="paragraph" w:customStyle="1" w:styleId="Calloutbox1">
    <w:name w:val="Callout box1"/>
    <w:basedOn w:val="Normal"/>
    <w:rsid w:val="00FF361E"/>
    <w:pPr>
      <w:spacing w:line="360" w:lineRule="auto"/>
    </w:pPr>
    <w:rPr>
      <w:rFonts w:cstheme="minorHAnsi"/>
      <w:color w:val="000000"/>
      <w:sz w:val="23"/>
      <w:szCs w:val="23"/>
    </w:rPr>
  </w:style>
  <w:style w:type="paragraph" w:customStyle="1" w:styleId="CoverDate">
    <w:name w:val="Cover Date"/>
    <w:rsid w:val="00FF361E"/>
    <w:pPr>
      <w:ind w:left="288"/>
    </w:pPr>
    <w:rPr>
      <w:rFonts w:asciiTheme="majorHAnsi" w:hAnsiTheme="majorHAnsi"/>
      <w:sz w:val="28"/>
      <w:szCs w:val="28"/>
    </w:rPr>
  </w:style>
  <w:style w:type="paragraph" w:customStyle="1" w:styleId="CoverHeader1">
    <w:name w:val="Cover Header1"/>
    <w:next w:val="Normal"/>
    <w:rsid w:val="009A61B7"/>
    <w:rPr>
      <w:rFonts w:asciiTheme="majorHAnsi" w:hAnsiTheme="majorHAnsi"/>
      <w:b/>
      <w:color w:val="C4262E" w:themeColor="text2"/>
      <w:sz w:val="44"/>
      <w:szCs w:val="44"/>
    </w:rPr>
  </w:style>
  <w:style w:type="paragraph" w:customStyle="1" w:styleId="CoverSubHead">
    <w:name w:val="Cover Sub Head"/>
    <w:next w:val="CoverDate"/>
    <w:rsid w:val="009A61B7"/>
    <w:rPr>
      <w:rFonts w:asciiTheme="majorHAnsi" w:hAnsiTheme="majorHAnsi"/>
      <w:sz w:val="36"/>
      <w:szCs w:val="36"/>
    </w:rPr>
  </w:style>
  <w:style w:type="paragraph" w:customStyle="1" w:styleId="PullQuotebox1">
    <w:name w:val="PullQuote box1"/>
    <w:basedOn w:val="Normal"/>
    <w:rsid w:val="00FF361E"/>
    <w:pPr>
      <w:pBdr>
        <w:left w:val="single" w:sz="36" w:space="4" w:color="C4262E" w:themeColor="text2"/>
      </w:pBdr>
      <w:spacing w:after="120"/>
    </w:pPr>
    <w:rPr>
      <w:rFonts w:asciiTheme="majorHAnsi" w:hAnsiTheme="majorHAnsi" w:cstheme="majorHAnsi"/>
      <w:i/>
      <w:color w:val="621316" w:themeColor="text2" w:themeShade="80"/>
      <w:sz w:val="23"/>
      <w:szCs w:val="23"/>
    </w:rPr>
  </w:style>
  <w:style w:type="paragraph" w:customStyle="1" w:styleId="SubArial14Regular">
    <w:name w:val="Sub Arial 14 Regular"/>
    <w:basedOn w:val="Normal"/>
    <w:next w:val="Normal"/>
    <w:rsid w:val="00FF361E"/>
    <w:rPr>
      <w:rFonts w:asciiTheme="majorHAnsi" w:hAnsiTheme="majorHAnsi"/>
      <w:sz w:val="28"/>
      <w:szCs w:val="28"/>
    </w:rPr>
  </w:style>
  <w:style w:type="paragraph" w:customStyle="1" w:styleId="SubBigArial14Bold">
    <w:name w:val="Sub Big Arial 14 Bold"/>
    <w:next w:val="Normal"/>
    <w:rsid w:val="00FF361E"/>
    <w:pPr>
      <w:spacing w:after="120"/>
    </w:pPr>
    <w:rPr>
      <w:rFonts w:asciiTheme="majorHAnsi" w:hAnsiTheme="majorHAnsi"/>
      <w:b/>
      <w:sz w:val="28"/>
      <w:szCs w:val="28"/>
    </w:rPr>
  </w:style>
  <w:style w:type="paragraph" w:customStyle="1" w:styleId="SubFancyArial14Italic">
    <w:name w:val="Sub Fancy Arial 14 Italic"/>
    <w:rsid w:val="00FF361E"/>
    <w:pPr>
      <w:spacing w:after="80"/>
    </w:pPr>
    <w:rPr>
      <w:rFonts w:asciiTheme="majorHAnsi" w:hAnsiTheme="majorHAnsi"/>
      <w:i/>
      <w:color w:val="C4262E" w:themeColor="text2"/>
      <w:sz w:val="24"/>
      <w:szCs w:val="24"/>
    </w:rPr>
  </w:style>
  <w:style w:type="paragraph" w:customStyle="1" w:styleId="TableContentsSub">
    <w:name w:val="Table Contents Sub"/>
    <w:basedOn w:val="Normal"/>
    <w:rsid w:val="00FF361E"/>
    <w:pPr>
      <w:tabs>
        <w:tab w:val="left" w:pos="360"/>
        <w:tab w:val="right" w:leader="dot" w:pos="8640"/>
      </w:tabs>
      <w:spacing w:after="240"/>
      <w:ind w:right="360"/>
      <w:contextualSpacing/>
    </w:pPr>
    <w:rPr>
      <w:rFonts w:asciiTheme="majorHAnsi" w:eastAsia="Times New Roman" w:hAnsiTheme="majorHAnsi" w:cstheme="majorHAnsi"/>
      <w:sz w:val="28"/>
      <w:szCs w:val="28"/>
    </w:rPr>
  </w:style>
  <w:style w:type="paragraph" w:styleId="Footer">
    <w:name w:val="footer"/>
    <w:basedOn w:val="Normal"/>
    <w:link w:val="FooterChar"/>
    <w:uiPriority w:val="99"/>
    <w:unhideWhenUsed/>
    <w:rsid w:val="00E32BA9"/>
    <w:pPr>
      <w:tabs>
        <w:tab w:val="center" w:pos="4320"/>
        <w:tab w:val="right" w:pos="8640"/>
      </w:tabs>
    </w:pPr>
  </w:style>
  <w:style w:type="character" w:customStyle="1" w:styleId="FooterChar">
    <w:name w:val="Footer Char"/>
    <w:basedOn w:val="DefaultParagraphFont"/>
    <w:link w:val="Footer"/>
    <w:uiPriority w:val="99"/>
    <w:rsid w:val="00E32BA9"/>
    <w:rPr>
      <w:rFonts w:eastAsiaTheme="minorEastAsia"/>
    </w:rPr>
  </w:style>
  <w:style w:type="paragraph" w:styleId="Header">
    <w:name w:val="header"/>
    <w:basedOn w:val="Normal"/>
    <w:link w:val="HeaderChar"/>
    <w:uiPriority w:val="99"/>
    <w:unhideWhenUsed/>
    <w:rsid w:val="007F5CC8"/>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7F5CC8"/>
    <w:rPr>
      <w:rFonts w:ascii="Arial" w:hAnsi="Arial"/>
      <w:sz w:val="20"/>
    </w:rPr>
  </w:style>
  <w:style w:type="character" w:styleId="PageNumber">
    <w:name w:val="page number"/>
    <w:basedOn w:val="DefaultParagraphFont"/>
    <w:rsid w:val="00F00F42"/>
    <w:rPr>
      <w:rFonts w:cs="Times New Roman"/>
    </w:rPr>
  </w:style>
  <w:style w:type="paragraph" w:customStyle="1" w:styleId="TitleSubHead">
    <w:name w:val="Title Sub Head"/>
    <w:next w:val="CoverDate"/>
    <w:rsid w:val="00FF361E"/>
    <w:rPr>
      <w:rFonts w:asciiTheme="majorHAnsi" w:hAnsiTheme="majorHAnsi"/>
      <w:sz w:val="36"/>
      <w:szCs w:val="36"/>
    </w:rPr>
  </w:style>
  <w:style w:type="table" w:styleId="TableGrid">
    <w:name w:val="Table Grid"/>
    <w:basedOn w:val="TableNormal"/>
    <w:uiPriority w:val="59"/>
    <w:rsid w:val="00BF2EB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F361E"/>
    <w:pPr>
      <w:ind w:left="720"/>
      <w:contextualSpacing/>
    </w:pPr>
  </w:style>
  <w:style w:type="character" w:styleId="Hyperlink">
    <w:name w:val="Hyperlink"/>
    <w:uiPriority w:val="99"/>
    <w:rsid w:val="00BF2EBA"/>
    <w:rPr>
      <w:color w:val="0000FF"/>
      <w:u w:val="single"/>
    </w:rPr>
  </w:style>
  <w:style w:type="paragraph" w:styleId="NormalWeb">
    <w:name w:val="Normal (Web)"/>
    <w:basedOn w:val="Normal"/>
    <w:uiPriority w:val="99"/>
    <w:rsid w:val="00BF2EBA"/>
    <w:pPr>
      <w:spacing w:before="100" w:after="10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6E2C4E"/>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6E2C4E"/>
    <w:rPr>
      <w:rFonts w:ascii="Times New Roman" w:eastAsia="Times New Roman" w:hAnsi="Times New Roman" w:cs="Times New Roman"/>
      <w:sz w:val="24"/>
      <w:szCs w:val="20"/>
    </w:rPr>
  </w:style>
  <w:style w:type="paragraph" w:styleId="BodyText">
    <w:name w:val="Body Text"/>
    <w:basedOn w:val="Normal"/>
    <w:link w:val="BodyTextChar"/>
    <w:rsid w:val="0018125B"/>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18125B"/>
    <w:rPr>
      <w:rFonts w:ascii="Times New Roman" w:eastAsia="Times New Roman" w:hAnsi="Times New Roman" w:cs="Times New Roman"/>
      <w:b/>
      <w:sz w:val="24"/>
      <w:szCs w:val="20"/>
    </w:rPr>
  </w:style>
  <w:style w:type="paragraph" w:styleId="BodyTextIndent">
    <w:name w:val="Body Text Indent"/>
    <w:basedOn w:val="Normal"/>
    <w:link w:val="BodyTextIndentChar"/>
    <w:rsid w:val="00AA00EC"/>
    <w:pPr>
      <w:spacing w:after="0" w:line="360" w:lineRule="auto"/>
      <w:ind w:firstLine="720"/>
    </w:pPr>
    <w:rPr>
      <w:rFonts w:ascii="Times New Roman" w:eastAsia="Times New Roman" w:hAnsi="Times New Roman" w:cs="Times New Roman"/>
      <w:color w:val="000000"/>
      <w:sz w:val="24"/>
      <w:szCs w:val="20"/>
    </w:rPr>
  </w:style>
  <w:style w:type="character" w:customStyle="1" w:styleId="BodyTextIndentChar">
    <w:name w:val="Body Text Indent Char"/>
    <w:basedOn w:val="DefaultParagraphFont"/>
    <w:link w:val="BodyTextIndent"/>
    <w:rsid w:val="00AA00EC"/>
    <w:rPr>
      <w:rFonts w:ascii="Times New Roman" w:eastAsia="Times New Roman" w:hAnsi="Times New Roman" w:cs="Times New Roman"/>
      <w:color w:val="000000"/>
      <w:sz w:val="24"/>
      <w:szCs w:val="20"/>
    </w:rPr>
  </w:style>
  <w:style w:type="character" w:styleId="FollowedHyperlink">
    <w:name w:val="FollowedHyperlink"/>
    <w:basedOn w:val="DefaultParagraphFont"/>
    <w:uiPriority w:val="99"/>
    <w:semiHidden/>
    <w:unhideWhenUsed/>
    <w:rsid w:val="004D1B50"/>
    <w:rPr>
      <w:color w:val="A29791" w:themeColor="followedHyperlink"/>
      <w:u w:val="single"/>
    </w:rPr>
  </w:style>
  <w:style w:type="character" w:customStyle="1" w:styleId="st1">
    <w:name w:val="st1"/>
    <w:basedOn w:val="DefaultParagraphFont"/>
    <w:rsid w:val="00C448F6"/>
  </w:style>
  <w:style w:type="character" w:customStyle="1" w:styleId="Heading5Char">
    <w:name w:val="Heading 5 Char"/>
    <w:basedOn w:val="DefaultParagraphFont"/>
    <w:link w:val="Heading5"/>
    <w:uiPriority w:val="9"/>
    <w:rsid w:val="00FF361E"/>
    <w:rPr>
      <w:rFonts w:asciiTheme="majorHAnsi" w:eastAsiaTheme="majorEastAsia" w:hAnsiTheme="majorHAnsi" w:cstheme="majorBidi"/>
      <w:color w:val="340E21" w:themeColor="accent1" w:themeShade="7F"/>
    </w:rPr>
  </w:style>
  <w:style w:type="character" w:customStyle="1" w:styleId="Heading6Char">
    <w:name w:val="Heading 6 Char"/>
    <w:basedOn w:val="DefaultParagraphFont"/>
    <w:link w:val="Heading6"/>
    <w:uiPriority w:val="9"/>
    <w:rsid w:val="00FF361E"/>
    <w:rPr>
      <w:rFonts w:asciiTheme="majorHAnsi" w:eastAsiaTheme="majorEastAsia" w:hAnsiTheme="majorHAnsi" w:cstheme="majorBidi"/>
      <w:i/>
      <w:iCs/>
      <w:color w:val="340E21" w:themeColor="accent1" w:themeShade="7F"/>
    </w:rPr>
  </w:style>
  <w:style w:type="character" w:customStyle="1" w:styleId="Heading7Char">
    <w:name w:val="Heading 7 Char"/>
    <w:basedOn w:val="DefaultParagraphFont"/>
    <w:link w:val="Heading7"/>
    <w:uiPriority w:val="9"/>
    <w:rsid w:val="00FF361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F361E"/>
    <w:rPr>
      <w:rFonts w:asciiTheme="majorHAnsi" w:eastAsiaTheme="majorEastAsia" w:hAnsiTheme="majorHAnsi" w:cstheme="majorBidi"/>
      <w:color w:val="6A1D44" w:themeColor="accent1"/>
      <w:sz w:val="20"/>
      <w:szCs w:val="20"/>
    </w:rPr>
  </w:style>
  <w:style w:type="character" w:customStyle="1" w:styleId="Heading9Char">
    <w:name w:val="Heading 9 Char"/>
    <w:basedOn w:val="DefaultParagraphFont"/>
    <w:link w:val="Heading9"/>
    <w:uiPriority w:val="9"/>
    <w:rsid w:val="00FF361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F361E"/>
    <w:pPr>
      <w:spacing w:line="240" w:lineRule="auto"/>
    </w:pPr>
    <w:rPr>
      <w:b/>
      <w:bCs/>
      <w:color w:val="6A1D44" w:themeColor="accent1"/>
      <w:sz w:val="18"/>
      <w:szCs w:val="18"/>
    </w:rPr>
  </w:style>
  <w:style w:type="paragraph" w:styleId="Subtitle">
    <w:name w:val="Subtitle"/>
    <w:basedOn w:val="Normal"/>
    <w:next w:val="Normal"/>
    <w:link w:val="SubtitleChar"/>
    <w:uiPriority w:val="11"/>
    <w:qFormat/>
    <w:rsid w:val="00FF361E"/>
    <w:pPr>
      <w:numPr>
        <w:ilvl w:val="1"/>
      </w:numPr>
    </w:pPr>
    <w:rPr>
      <w:rFonts w:asciiTheme="majorHAnsi" w:eastAsiaTheme="majorEastAsia" w:hAnsiTheme="majorHAnsi" w:cstheme="majorBidi"/>
      <w:i/>
      <w:iCs/>
      <w:color w:val="6A1D44" w:themeColor="accent1"/>
      <w:spacing w:val="15"/>
      <w:sz w:val="24"/>
      <w:szCs w:val="24"/>
    </w:rPr>
  </w:style>
  <w:style w:type="character" w:customStyle="1" w:styleId="SubtitleChar">
    <w:name w:val="Subtitle Char"/>
    <w:basedOn w:val="DefaultParagraphFont"/>
    <w:link w:val="Subtitle"/>
    <w:uiPriority w:val="11"/>
    <w:rsid w:val="00FF361E"/>
    <w:rPr>
      <w:rFonts w:asciiTheme="majorHAnsi" w:eastAsiaTheme="majorEastAsia" w:hAnsiTheme="majorHAnsi" w:cstheme="majorBidi"/>
      <w:i/>
      <w:iCs/>
      <w:color w:val="6A1D44" w:themeColor="accent1"/>
      <w:spacing w:val="15"/>
      <w:sz w:val="24"/>
      <w:szCs w:val="24"/>
    </w:rPr>
  </w:style>
  <w:style w:type="character" w:styleId="Strong">
    <w:name w:val="Strong"/>
    <w:basedOn w:val="DefaultParagraphFont"/>
    <w:uiPriority w:val="22"/>
    <w:qFormat/>
    <w:rsid w:val="00FF361E"/>
    <w:rPr>
      <w:b/>
      <w:bCs/>
    </w:rPr>
  </w:style>
  <w:style w:type="character" w:styleId="Emphasis">
    <w:name w:val="Emphasis"/>
    <w:basedOn w:val="DefaultParagraphFont"/>
    <w:uiPriority w:val="20"/>
    <w:qFormat/>
    <w:rsid w:val="00FF361E"/>
    <w:rPr>
      <w:i/>
      <w:iCs/>
    </w:rPr>
  </w:style>
  <w:style w:type="paragraph" w:styleId="NoSpacing">
    <w:name w:val="No Spacing"/>
    <w:link w:val="NoSpacingChar"/>
    <w:uiPriority w:val="1"/>
    <w:qFormat/>
    <w:rsid w:val="00FF361E"/>
    <w:pPr>
      <w:spacing w:after="0" w:line="240" w:lineRule="auto"/>
    </w:pPr>
  </w:style>
  <w:style w:type="character" w:customStyle="1" w:styleId="NoSpacingChar">
    <w:name w:val="No Spacing Char"/>
    <w:basedOn w:val="DefaultParagraphFont"/>
    <w:link w:val="NoSpacing"/>
    <w:uiPriority w:val="1"/>
    <w:rsid w:val="00FF361E"/>
  </w:style>
  <w:style w:type="paragraph" w:styleId="Quote">
    <w:name w:val="Quote"/>
    <w:basedOn w:val="Normal"/>
    <w:next w:val="Normal"/>
    <w:link w:val="QuoteChar"/>
    <w:uiPriority w:val="29"/>
    <w:qFormat/>
    <w:rsid w:val="00FF361E"/>
    <w:rPr>
      <w:i/>
      <w:iCs/>
      <w:color w:val="000000" w:themeColor="text1"/>
    </w:rPr>
  </w:style>
  <w:style w:type="character" w:customStyle="1" w:styleId="QuoteChar">
    <w:name w:val="Quote Char"/>
    <w:basedOn w:val="DefaultParagraphFont"/>
    <w:link w:val="Quote"/>
    <w:uiPriority w:val="29"/>
    <w:rsid w:val="00FF361E"/>
    <w:rPr>
      <w:i/>
      <w:iCs/>
      <w:color w:val="000000" w:themeColor="text1"/>
    </w:rPr>
  </w:style>
  <w:style w:type="paragraph" w:styleId="IntenseQuote">
    <w:name w:val="Intense Quote"/>
    <w:basedOn w:val="Normal"/>
    <w:next w:val="Normal"/>
    <w:link w:val="IntenseQuoteChar"/>
    <w:uiPriority w:val="30"/>
    <w:qFormat/>
    <w:rsid w:val="00FF361E"/>
    <w:pPr>
      <w:pBdr>
        <w:bottom w:val="single" w:sz="4" w:space="4" w:color="6A1D44" w:themeColor="accent1"/>
      </w:pBdr>
      <w:spacing w:before="200" w:after="280"/>
      <w:ind w:left="936" w:right="936"/>
    </w:pPr>
    <w:rPr>
      <w:b/>
      <w:bCs/>
      <w:i/>
      <w:iCs/>
      <w:color w:val="6A1D44" w:themeColor="accent1"/>
    </w:rPr>
  </w:style>
  <w:style w:type="character" w:customStyle="1" w:styleId="IntenseQuoteChar">
    <w:name w:val="Intense Quote Char"/>
    <w:basedOn w:val="DefaultParagraphFont"/>
    <w:link w:val="IntenseQuote"/>
    <w:uiPriority w:val="30"/>
    <w:rsid w:val="00FF361E"/>
    <w:rPr>
      <w:b/>
      <w:bCs/>
      <w:i/>
      <w:iCs/>
      <w:color w:val="6A1D44" w:themeColor="accent1"/>
    </w:rPr>
  </w:style>
  <w:style w:type="character" w:styleId="SubtleEmphasis">
    <w:name w:val="Subtle Emphasis"/>
    <w:basedOn w:val="DefaultParagraphFont"/>
    <w:uiPriority w:val="19"/>
    <w:qFormat/>
    <w:rsid w:val="00FF361E"/>
    <w:rPr>
      <w:i/>
      <w:iCs/>
      <w:color w:val="808080" w:themeColor="text1" w:themeTint="7F"/>
    </w:rPr>
  </w:style>
  <w:style w:type="character" w:styleId="IntenseEmphasis">
    <w:name w:val="Intense Emphasis"/>
    <w:basedOn w:val="DefaultParagraphFont"/>
    <w:uiPriority w:val="21"/>
    <w:qFormat/>
    <w:rsid w:val="00FF361E"/>
    <w:rPr>
      <w:b/>
      <w:bCs/>
      <w:i/>
      <w:iCs/>
      <w:color w:val="6A1D44" w:themeColor="accent1"/>
    </w:rPr>
  </w:style>
  <w:style w:type="character" w:styleId="SubtleReference">
    <w:name w:val="Subtle Reference"/>
    <w:basedOn w:val="DefaultParagraphFont"/>
    <w:uiPriority w:val="31"/>
    <w:qFormat/>
    <w:rsid w:val="00FF361E"/>
    <w:rPr>
      <w:smallCaps/>
      <w:color w:val="A12830" w:themeColor="accent2"/>
      <w:u w:val="single"/>
    </w:rPr>
  </w:style>
  <w:style w:type="character" w:styleId="IntenseReference">
    <w:name w:val="Intense Reference"/>
    <w:basedOn w:val="DefaultParagraphFont"/>
    <w:uiPriority w:val="32"/>
    <w:qFormat/>
    <w:rsid w:val="00FF361E"/>
    <w:rPr>
      <w:b/>
      <w:bCs/>
      <w:smallCaps/>
      <w:color w:val="A12830" w:themeColor="accent2"/>
      <w:spacing w:val="5"/>
      <w:u w:val="single"/>
    </w:rPr>
  </w:style>
  <w:style w:type="character" w:styleId="BookTitle">
    <w:name w:val="Book Title"/>
    <w:basedOn w:val="DefaultParagraphFont"/>
    <w:uiPriority w:val="33"/>
    <w:qFormat/>
    <w:rsid w:val="00FF361E"/>
    <w:rPr>
      <w:b/>
      <w:bCs/>
      <w:smallCaps/>
      <w:spacing w:val="5"/>
    </w:rPr>
  </w:style>
  <w:style w:type="paragraph" w:styleId="TOCHeading">
    <w:name w:val="TOC Heading"/>
    <w:basedOn w:val="Heading1"/>
    <w:next w:val="Normal"/>
    <w:uiPriority w:val="39"/>
    <w:unhideWhenUsed/>
    <w:qFormat/>
    <w:rsid w:val="00FF361E"/>
    <w:pPr>
      <w:outlineLvl w:val="9"/>
    </w:pPr>
  </w:style>
  <w:style w:type="paragraph" w:customStyle="1" w:styleId="Body">
    <w:name w:val="Body"/>
    <w:rsid w:val="00FF361E"/>
    <w:pPr>
      <w:spacing w:after="80" w:line="300" w:lineRule="auto"/>
    </w:pPr>
  </w:style>
  <w:style w:type="paragraph" w:styleId="TOC2">
    <w:name w:val="toc 2"/>
    <w:basedOn w:val="Normal"/>
    <w:next w:val="Normal"/>
    <w:autoRedefine/>
    <w:uiPriority w:val="39"/>
    <w:unhideWhenUsed/>
    <w:qFormat/>
    <w:rsid w:val="00996493"/>
    <w:pPr>
      <w:spacing w:before="120" w:after="0"/>
      <w:ind w:left="220"/>
    </w:pPr>
    <w:rPr>
      <w:rFonts w:cstheme="minorHAnsi"/>
      <w:iCs/>
      <w:szCs w:val="20"/>
    </w:rPr>
  </w:style>
  <w:style w:type="paragraph" w:styleId="TOC1">
    <w:name w:val="toc 1"/>
    <w:basedOn w:val="Normal"/>
    <w:next w:val="Normal"/>
    <w:autoRedefine/>
    <w:uiPriority w:val="39"/>
    <w:unhideWhenUsed/>
    <w:qFormat/>
    <w:rsid w:val="00996493"/>
    <w:pPr>
      <w:spacing w:before="240" w:after="120"/>
    </w:pPr>
    <w:rPr>
      <w:rFonts w:cstheme="minorHAnsi"/>
      <w:b/>
      <w:bCs/>
      <w:szCs w:val="20"/>
    </w:rPr>
  </w:style>
  <w:style w:type="paragraph" w:styleId="TOC3">
    <w:name w:val="toc 3"/>
    <w:basedOn w:val="Normal"/>
    <w:next w:val="Normal"/>
    <w:autoRedefine/>
    <w:uiPriority w:val="39"/>
    <w:unhideWhenUsed/>
    <w:qFormat/>
    <w:rsid w:val="00996493"/>
    <w:pPr>
      <w:spacing w:after="0"/>
      <w:ind w:left="440"/>
    </w:pPr>
    <w:rPr>
      <w:rFonts w:cstheme="minorHAnsi"/>
      <w:i/>
      <w:sz w:val="20"/>
      <w:szCs w:val="20"/>
    </w:rPr>
  </w:style>
  <w:style w:type="paragraph" w:styleId="TOC5">
    <w:name w:val="toc 5"/>
    <w:basedOn w:val="Normal"/>
    <w:next w:val="Normal"/>
    <w:autoRedefine/>
    <w:uiPriority w:val="39"/>
    <w:unhideWhenUsed/>
    <w:rsid w:val="00A20103"/>
    <w:pPr>
      <w:spacing w:after="0"/>
      <w:ind w:left="880"/>
    </w:pPr>
    <w:rPr>
      <w:rFonts w:cstheme="minorHAnsi"/>
      <w:sz w:val="20"/>
      <w:szCs w:val="20"/>
    </w:rPr>
  </w:style>
  <w:style w:type="paragraph" w:styleId="TOC4">
    <w:name w:val="toc 4"/>
    <w:basedOn w:val="Normal"/>
    <w:next w:val="Normal"/>
    <w:autoRedefine/>
    <w:uiPriority w:val="39"/>
    <w:unhideWhenUsed/>
    <w:rsid w:val="00A20103"/>
    <w:pPr>
      <w:spacing w:after="0"/>
      <w:ind w:left="660"/>
    </w:pPr>
    <w:rPr>
      <w:rFonts w:cstheme="minorHAnsi"/>
      <w:sz w:val="20"/>
      <w:szCs w:val="20"/>
    </w:rPr>
  </w:style>
  <w:style w:type="paragraph" w:styleId="TOC6">
    <w:name w:val="toc 6"/>
    <w:basedOn w:val="Normal"/>
    <w:next w:val="Normal"/>
    <w:autoRedefine/>
    <w:uiPriority w:val="39"/>
    <w:unhideWhenUsed/>
    <w:rsid w:val="00A20103"/>
    <w:pPr>
      <w:spacing w:after="0"/>
      <w:ind w:left="1100"/>
    </w:pPr>
    <w:rPr>
      <w:rFonts w:cstheme="minorHAnsi"/>
      <w:sz w:val="20"/>
      <w:szCs w:val="20"/>
    </w:rPr>
  </w:style>
  <w:style w:type="paragraph" w:styleId="TOC7">
    <w:name w:val="toc 7"/>
    <w:basedOn w:val="Normal"/>
    <w:next w:val="Normal"/>
    <w:autoRedefine/>
    <w:uiPriority w:val="39"/>
    <w:unhideWhenUsed/>
    <w:rsid w:val="00A20103"/>
    <w:pPr>
      <w:spacing w:after="0"/>
      <w:ind w:left="1320"/>
    </w:pPr>
    <w:rPr>
      <w:rFonts w:cstheme="minorHAnsi"/>
      <w:sz w:val="20"/>
      <w:szCs w:val="20"/>
    </w:rPr>
  </w:style>
  <w:style w:type="paragraph" w:styleId="TOC8">
    <w:name w:val="toc 8"/>
    <w:basedOn w:val="Normal"/>
    <w:next w:val="Normal"/>
    <w:autoRedefine/>
    <w:uiPriority w:val="39"/>
    <w:unhideWhenUsed/>
    <w:rsid w:val="00A20103"/>
    <w:pPr>
      <w:spacing w:after="0"/>
      <w:ind w:left="1540"/>
    </w:pPr>
    <w:rPr>
      <w:rFonts w:cstheme="minorHAnsi"/>
      <w:sz w:val="20"/>
      <w:szCs w:val="20"/>
    </w:rPr>
  </w:style>
  <w:style w:type="paragraph" w:styleId="TOC9">
    <w:name w:val="toc 9"/>
    <w:basedOn w:val="Normal"/>
    <w:next w:val="Normal"/>
    <w:autoRedefine/>
    <w:uiPriority w:val="39"/>
    <w:unhideWhenUsed/>
    <w:rsid w:val="00A20103"/>
    <w:pPr>
      <w:spacing w:after="0"/>
      <w:ind w:left="1760"/>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E45"/>
    <w:pPr>
      <w:keepNext/>
      <w:keepLines/>
      <w:spacing w:before="480" w:after="0"/>
      <w:outlineLvl w:val="0"/>
    </w:pPr>
    <w:rPr>
      <w:rFonts w:asciiTheme="majorHAnsi" w:eastAsiaTheme="majorEastAsia" w:hAnsiTheme="majorHAnsi" w:cstheme="majorBidi"/>
      <w:b/>
      <w:bCs/>
      <w:color w:val="4F1532" w:themeColor="accent1" w:themeShade="BF"/>
      <w:sz w:val="28"/>
      <w:szCs w:val="28"/>
    </w:rPr>
  </w:style>
  <w:style w:type="paragraph" w:styleId="Heading2">
    <w:name w:val="heading 2"/>
    <w:basedOn w:val="Normal"/>
    <w:next w:val="Normal"/>
    <w:link w:val="Heading2Char"/>
    <w:uiPriority w:val="9"/>
    <w:unhideWhenUsed/>
    <w:qFormat/>
    <w:rsid w:val="00BF1937"/>
    <w:pPr>
      <w:keepNext/>
      <w:keepLines/>
      <w:spacing w:before="200" w:after="0" w:line="240" w:lineRule="auto"/>
      <w:outlineLvl w:val="1"/>
    </w:pPr>
    <w:rPr>
      <w:rFonts w:asciiTheme="majorHAnsi" w:eastAsiaTheme="majorEastAsia" w:hAnsiTheme="majorHAnsi" w:cstheme="majorBidi"/>
      <w:b/>
      <w:bCs/>
      <w:color w:val="6A1D44" w:themeColor="accent1"/>
      <w:sz w:val="26"/>
      <w:szCs w:val="26"/>
    </w:rPr>
  </w:style>
  <w:style w:type="paragraph" w:styleId="Heading3">
    <w:name w:val="heading 3"/>
    <w:basedOn w:val="Normal"/>
    <w:next w:val="Normal"/>
    <w:link w:val="Heading3Char"/>
    <w:uiPriority w:val="9"/>
    <w:unhideWhenUsed/>
    <w:qFormat/>
    <w:rsid w:val="00FF361E"/>
    <w:pPr>
      <w:keepNext/>
      <w:keepLines/>
      <w:spacing w:before="200" w:after="0"/>
      <w:outlineLvl w:val="2"/>
    </w:pPr>
    <w:rPr>
      <w:rFonts w:asciiTheme="majorHAnsi" w:eastAsiaTheme="majorEastAsia" w:hAnsiTheme="majorHAnsi" w:cstheme="majorBidi"/>
      <w:b/>
      <w:bCs/>
      <w:color w:val="6A1D44" w:themeColor="accent1"/>
    </w:rPr>
  </w:style>
  <w:style w:type="paragraph" w:styleId="Heading4">
    <w:name w:val="heading 4"/>
    <w:basedOn w:val="Normal"/>
    <w:next w:val="Normal"/>
    <w:link w:val="Heading4Char"/>
    <w:uiPriority w:val="9"/>
    <w:unhideWhenUsed/>
    <w:qFormat/>
    <w:rsid w:val="00FF361E"/>
    <w:pPr>
      <w:keepNext/>
      <w:keepLines/>
      <w:spacing w:before="200" w:after="0"/>
      <w:outlineLvl w:val="3"/>
    </w:pPr>
    <w:rPr>
      <w:rFonts w:asciiTheme="majorHAnsi" w:eastAsiaTheme="majorEastAsia" w:hAnsiTheme="majorHAnsi" w:cstheme="majorBidi"/>
      <w:b/>
      <w:bCs/>
      <w:i/>
      <w:iCs/>
      <w:color w:val="6A1D44" w:themeColor="accent1"/>
    </w:rPr>
  </w:style>
  <w:style w:type="paragraph" w:styleId="Heading5">
    <w:name w:val="heading 5"/>
    <w:basedOn w:val="Normal"/>
    <w:next w:val="Normal"/>
    <w:link w:val="Heading5Char"/>
    <w:uiPriority w:val="9"/>
    <w:semiHidden/>
    <w:unhideWhenUsed/>
    <w:qFormat/>
    <w:rsid w:val="00FF361E"/>
    <w:pPr>
      <w:keepNext/>
      <w:keepLines/>
      <w:spacing w:before="200" w:after="0"/>
      <w:outlineLvl w:val="4"/>
    </w:pPr>
    <w:rPr>
      <w:rFonts w:asciiTheme="majorHAnsi" w:eastAsiaTheme="majorEastAsia" w:hAnsiTheme="majorHAnsi" w:cstheme="majorBidi"/>
      <w:color w:val="340E21" w:themeColor="accent1" w:themeShade="7F"/>
    </w:rPr>
  </w:style>
  <w:style w:type="paragraph" w:styleId="Heading6">
    <w:name w:val="heading 6"/>
    <w:basedOn w:val="Normal"/>
    <w:next w:val="Normal"/>
    <w:link w:val="Heading6Char"/>
    <w:uiPriority w:val="9"/>
    <w:semiHidden/>
    <w:unhideWhenUsed/>
    <w:qFormat/>
    <w:rsid w:val="00FF361E"/>
    <w:pPr>
      <w:keepNext/>
      <w:keepLines/>
      <w:spacing w:before="200" w:after="0"/>
      <w:outlineLvl w:val="5"/>
    </w:pPr>
    <w:rPr>
      <w:rFonts w:asciiTheme="majorHAnsi" w:eastAsiaTheme="majorEastAsia" w:hAnsiTheme="majorHAnsi" w:cstheme="majorBidi"/>
      <w:i/>
      <w:iCs/>
      <w:color w:val="340E21" w:themeColor="accent1" w:themeShade="7F"/>
    </w:rPr>
  </w:style>
  <w:style w:type="paragraph" w:styleId="Heading7">
    <w:name w:val="heading 7"/>
    <w:basedOn w:val="Normal"/>
    <w:next w:val="Normal"/>
    <w:link w:val="Heading7Char"/>
    <w:uiPriority w:val="9"/>
    <w:semiHidden/>
    <w:unhideWhenUsed/>
    <w:qFormat/>
    <w:rsid w:val="00FF36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361E"/>
    <w:pPr>
      <w:keepNext/>
      <w:keepLines/>
      <w:spacing w:before="200" w:after="0"/>
      <w:outlineLvl w:val="7"/>
    </w:pPr>
    <w:rPr>
      <w:rFonts w:asciiTheme="majorHAnsi" w:eastAsiaTheme="majorEastAsia" w:hAnsiTheme="majorHAnsi" w:cstheme="majorBidi"/>
      <w:color w:val="6A1D44" w:themeColor="accent1"/>
      <w:sz w:val="20"/>
      <w:szCs w:val="20"/>
    </w:rPr>
  </w:style>
  <w:style w:type="paragraph" w:styleId="Heading9">
    <w:name w:val="heading 9"/>
    <w:basedOn w:val="Normal"/>
    <w:next w:val="Normal"/>
    <w:link w:val="Heading9Char"/>
    <w:uiPriority w:val="9"/>
    <w:semiHidden/>
    <w:unhideWhenUsed/>
    <w:qFormat/>
    <w:rsid w:val="00FF361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B13"/>
    <w:rPr>
      <w:color w:val="808080"/>
    </w:rPr>
  </w:style>
  <w:style w:type="paragraph" w:styleId="BalloonText">
    <w:name w:val="Balloon Text"/>
    <w:basedOn w:val="Normal"/>
    <w:link w:val="BalloonTextChar"/>
    <w:uiPriority w:val="99"/>
    <w:semiHidden/>
    <w:unhideWhenUsed/>
    <w:rsid w:val="00F27B13"/>
    <w:rPr>
      <w:rFonts w:ascii="Tahoma" w:hAnsi="Tahoma" w:cs="Tahoma"/>
      <w:sz w:val="16"/>
      <w:szCs w:val="16"/>
    </w:rPr>
  </w:style>
  <w:style w:type="character" w:customStyle="1" w:styleId="BalloonTextChar">
    <w:name w:val="Balloon Text Char"/>
    <w:basedOn w:val="DefaultParagraphFont"/>
    <w:link w:val="BalloonText"/>
    <w:uiPriority w:val="99"/>
    <w:semiHidden/>
    <w:rsid w:val="00F27B13"/>
    <w:rPr>
      <w:rFonts w:ascii="Tahoma" w:hAnsi="Tahoma" w:cs="Tahoma"/>
      <w:sz w:val="16"/>
      <w:szCs w:val="16"/>
    </w:rPr>
  </w:style>
  <w:style w:type="character" w:customStyle="1" w:styleId="Heading1Char">
    <w:name w:val="Heading 1 Char"/>
    <w:basedOn w:val="DefaultParagraphFont"/>
    <w:link w:val="Heading1"/>
    <w:uiPriority w:val="9"/>
    <w:rsid w:val="007D6E45"/>
    <w:rPr>
      <w:rFonts w:asciiTheme="majorHAnsi" w:eastAsiaTheme="majorEastAsia" w:hAnsiTheme="majorHAnsi" w:cstheme="majorBidi"/>
      <w:b/>
      <w:bCs/>
      <w:color w:val="4F1532" w:themeColor="accent1" w:themeShade="BF"/>
      <w:sz w:val="28"/>
      <w:szCs w:val="28"/>
    </w:rPr>
  </w:style>
  <w:style w:type="paragraph" w:styleId="Title">
    <w:name w:val="Title"/>
    <w:basedOn w:val="Normal"/>
    <w:next w:val="Normal"/>
    <w:link w:val="TitleChar"/>
    <w:uiPriority w:val="10"/>
    <w:qFormat/>
    <w:rsid w:val="00FF361E"/>
    <w:pPr>
      <w:pBdr>
        <w:bottom w:val="single" w:sz="8" w:space="4" w:color="6A1D44" w:themeColor="accent1"/>
      </w:pBdr>
      <w:spacing w:after="300" w:line="240" w:lineRule="auto"/>
      <w:contextualSpacing/>
    </w:pPr>
    <w:rPr>
      <w:rFonts w:asciiTheme="majorHAnsi" w:eastAsiaTheme="majorEastAsia" w:hAnsiTheme="majorHAnsi" w:cstheme="majorBidi"/>
      <w:color w:val="921C22" w:themeColor="text2" w:themeShade="BF"/>
      <w:spacing w:val="5"/>
      <w:kern w:val="28"/>
      <w:sz w:val="52"/>
      <w:szCs w:val="52"/>
    </w:rPr>
  </w:style>
  <w:style w:type="character" w:customStyle="1" w:styleId="TitleChar">
    <w:name w:val="Title Char"/>
    <w:basedOn w:val="DefaultParagraphFont"/>
    <w:link w:val="Title"/>
    <w:uiPriority w:val="10"/>
    <w:rsid w:val="00FF361E"/>
    <w:rPr>
      <w:rFonts w:asciiTheme="majorHAnsi" w:eastAsiaTheme="majorEastAsia" w:hAnsiTheme="majorHAnsi" w:cstheme="majorBidi"/>
      <w:color w:val="921C22" w:themeColor="text2" w:themeShade="BF"/>
      <w:spacing w:val="5"/>
      <w:kern w:val="28"/>
      <w:sz w:val="52"/>
      <w:szCs w:val="52"/>
    </w:rPr>
  </w:style>
  <w:style w:type="character" w:customStyle="1" w:styleId="Heading2Char">
    <w:name w:val="Heading 2 Char"/>
    <w:basedOn w:val="DefaultParagraphFont"/>
    <w:link w:val="Heading2"/>
    <w:uiPriority w:val="9"/>
    <w:rsid w:val="00BF1937"/>
    <w:rPr>
      <w:rFonts w:asciiTheme="majorHAnsi" w:eastAsiaTheme="majorEastAsia" w:hAnsiTheme="majorHAnsi" w:cstheme="majorBidi"/>
      <w:b/>
      <w:bCs/>
      <w:color w:val="6A1D44" w:themeColor="accent1"/>
      <w:sz w:val="26"/>
      <w:szCs w:val="26"/>
    </w:rPr>
  </w:style>
  <w:style w:type="character" w:customStyle="1" w:styleId="Heading3Char">
    <w:name w:val="Heading 3 Char"/>
    <w:basedOn w:val="DefaultParagraphFont"/>
    <w:link w:val="Heading3"/>
    <w:uiPriority w:val="9"/>
    <w:rsid w:val="00FF361E"/>
    <w:rPr>
      <w:rFonts w:asciiTheme="majorHAnsi" w:eastAsiaTheme="majorEastAsia" w:hAnsiTheme="majorHAnsi" w:cstheme="majorBidi"/>
      <w:b/>
      <w:bCs/>
      <w:color w:val="6A1D44" w:themeColor="accent1"/>
    </w:rPr>
  </w:style>
  <w:style w:type="character" w:customStyle="1" w:styleId="Heading4Char">
    <w:name w:val="Heading 4 Char"/>
    <w:basedOn w:val="DefaultParagraphFont"/>
    <w:link w:val="Heading4"/>
    <w:uiPriority w:val="9"/>
    <w:rsid w:val="00FF361E"/>
    <w:rPr>
      <w:rFonts w:asciiTheme="majorHAnsi" w:eastAsiaTheme="majorEastAsia" w:hAnsiTheme="majorHAnsi" w:cstheme="majorBidi"/>
      <w:b/>
      <w:bCs/>
      <w:i/>
      <w:iCs/>
      <w:color w:val="6A1D44" w:themeColor="accent1"/>
    </w:rPr>
  </w:style>
  <w:style w:type="paragraph" w:customStyle="1" w:styleId="Calloutbox1">
    <w:name w:val="Callout box1"/>
    <w:basedOn w:val="Normal"/>
    <w:rsid w:val="00FF361E"/>
    <w:pPr>
      <w:spacing w:line="360" w:lineRule="auto"/>
    </w:pPr>
    <w:rPr>
      <w:rFonts w:cstheme="minorHAnsi"/>
      <w:color w:val="000000"/>
      <w:sz w:val="23"/>
      <w:szCs w:val="23"/>
    </w:rPr>
  </w:style>
  <w:style w:type="paragraph" w:customStyle="1" w:styleId="CoverDate">
    <w:name w:val="Cover Date"/>
    <w:rsid w:val="00FF361E"/>
    <w:pPr>
      <w:ind w:left="288"/>
    </w:pPr>
    <w:rPr>
      <w:rFonts w:asciiTheme="majorHAnsi" w:hAnsiTheme="majorHAnsi"/>
      <w:sz w:val="28"/>
      <w:szCs w:val="28"/>
    </w:rPr>
  </w:style>
  <w:style w:type="paragraph" w:customStyle="1" w:styleId="CoverHeader1">
    <w:name w:val="Cover Header1"/>
    <w:next w:val="Normal"/>
    <w:rsid w:val="009A61B7"/>
    <w:rPr>
      <w:rFonts w:asciiTheme="majorHAnsi" w:hAnsiTheme="majorHAnsi"/>
      <w:b/>
      <w:color w:val="C4262E" w:themeColor="text2"/>
      <w:sz w:val="44"/>
      <w:szCs w:val="44"/>
    </w:rPr>
  </w:style>
  <w:style w:type="paragraph" w:customStyle="1" w:styleId="CoverSubHead">
    <w:name w:val="Cover Sub Head"/>
    <w:next w:val="CoverDate"/>
    <w:rsid w:val="009A61B7"/>
    <w:rPr>
      <w:rFonts w:asciiTheme="majorHAnsi" w:hAnsiTheme="majorHAnsi"/>
      <w:sz w:val="36"/>
      <w:szCs w:val="36"/>
    </w:rPr>
  </w:style>
  <w:style w:type="paragraph" w:customStyle="1" w:styleId="PullQuotebox1">
    <w:name w:val="PullQuote box1"/>
    <w:basedOn w:val="Normal"/>
    <w:rsid w:val="00FF361E"/>
    <w:pPr>
      <w:pBdr>
        <w:left w:val="single" w:sz="36" w:space="4" w:color="C4262E" w:themeColor="text2"/>
      </w:pBdr>
      <w:spacing w:after="120"/>
    </w:pPr>
    <w:rPr>
      <w:rFonts w:asciiTheme="majorHAnsi" w:hAnsiTheme="majorHAnsi" w:cstheme="majorHAnsi"/>
      <w:i/>
      <w:color w:val="621316" w:themeColor="text2" w:themeShade="80"/>
      <w:sz w:val="23"/>
      <w:szCs w:val="23"/>
    </w:rPr>
  </w:style>
  <w:style w:type="paragraph" w:customStyle="1" w:styleId="SubArial14Regular">
    <w:name w:val="Sub Arial 14 Regular"/>
    <w:basedOn w:val="Normal"/>
    <w:next w:val="Normal"/>
    <w:rsid w:val="00FF361E"/>
    <w:rPr>
      <w:rFonts w:asciiTheme="majorHAnsi" w:hAnsiTheme="majorHAnsi"/>
      <w:sz w:val="28"/>
      <w:szCs w:val="28"/>
    </w:rPr>
  </w:style>
  <w:style w:type="paragraph" w:customStyle="1" w:styleId="SubBigArial14Bold">
    <w:name w:val="Sub Big Arial 14 Bold"/>
    <w:next w:val="Normal"/>
    <w:rsid w:val="00FF361E"/>
    <w:pPr>
      <w:spacing w:after="120"/>
    </w:pPr>
    <w:rPr>
      <w:rFonts w:asciiTheme="majorHAnsi" w:hAnsiTheme="majorHAnsi"/>
      <w:b/>
      <w:sz w:val="28"/>
      <w:szCs w:val="28"/>
    </w:rPr>
  </w:style>
  <w:style w:type="paragraph" w:customStyle="1" w:styleId="SubFancyArial14Italic">
    <w:name w:val="Sub Fancy Arial 14 Italic"/>
    <w:rsid w:val="00FF361E"/>
    <w:pPr>
      <w:spacing w:after="80"/>
    </w:pPr>
    <w:rPr>
      <w:rFonts w:asciiTheme="majorHAnsi" w:hAnsiTheme="majorHAnsi"/>
      <w:i/>
      <w:color w:val="C4262E" w:themeColor="text2"/>
      <w:sz w:val="24"/>
      <w:szCs w:val="24"/>
    </w:rPr>
  </w:style>
  <w:style w:type="paragraph" w:customStyle="1" w:styleId="TableContentsSub">
    <w:name w:val="Table Contents Sub"/>
    <w:basedOn w:val="Normal"/>
    <w:rsid w:val="00FF361E"/>
    <w:pPr>
      <w:tabs>
        <w:tab w:val="left" w:pos="360"/>
        <w:tab w:val="right" w:leader="dot" w:pos="8640"/>
      </w:tabs>
      <w:spacing w:after="240"/>
      <w:ind w:right="360"/>
      <w:contextualSpacing/>
    </w:pPr>
    <w:rPr>
      <w:rFonts w:asciiTheme="majorHAnsi" w:eastAsia="Times New Roman" w:hAnsiTheme="majorHAnsi" w:cstheme="majorHAnsi"/>
      <w:sz w:val="28"/>
      <w:szCs w:val="28"/>
    </w:rPr>
  </w:style>
  <w:style w:type="paragraph" w:styleId="Footer">
    <w:name w:val="footer"/>
    <w:basedOn w:val="Normal"/>
    <w:link w:val="FooterChar"/>
    <w:uiPriority w:val="99"/>
    <w:unhideWhenUsed/>
    <w:rsid w:val="00E32BA9"/>
    <w:pPr>
      <w:tabs>
        <w:tab w:val="center" w:pos="4320"/>
        <w:tab w:val="right" w:pos="8640"/>
      </w:tabs>
    </w:pPr>
  </w:style>
  <w:style w:type="character" w:customStyle="1" w:styleId="FooterChar">
    <w:name w:val="Footer Char"/>
    <w:basedOn w:val="DefaultParagraphFont"/>
    <w:link w:val="Footer"/>
    <w:uiPriority w:val="99"/>
    <w:rsid w:val="00E32BA9"/>
    <w:rPr>
      <w:rFonts w:eastAsiaTheme="minorEastAsia"/>
    </w:rPr>
  </w:style>
  <w:style w:type="paragraph" w:styleId="Header">
    <w:name w:val="header"/>
    <w:basedOn w:val="Normal"/>
    <w:link w:val="HeaderChar"/>
    <w:uiPriority w:val="99"/>
    <w:unhideWhenUsed/>
    <w:rsid w:val="007F5CC8"/>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7F5CC8"/>
    <w:rPr>
      <w:rFonts w:ascii="Arial" w:hAnsi="Arial"/>
      <w:sz w:val="20"/>
    </w:rPr>
  </w:style>
  <w:style w:type="character" w:styleId="PageNumber">
    <w:name w:val="page number"/>
    <w:basedOn w:val="DefaultParagraphFont"/>
    <w:rsid w:val="00F00F42"/>
    <w:rPr>
      <w:rFonts w:cs="Times New Roman"/>
    </w:rPr>
  </w:style>
  <w:style w:type="paragraph" w:customStyle="1" w:styleId="TitleSubHead">
    <w:name w:val="Title Sub Head"/>
    <w:next w:val="CoverDate"/>
    <w:rsid w:val="00FF361E"/>
    <w:rPr>
      <w:rFonts w:asciiTheme="majorHAnsi" w:hAnsiTheme="majorHAnsi"/>
      <w:sz w:val="36"/>
      <w:szCs w:val="36"/>
    </w:rPr>
  </w:style>
  <w:style w:type="table" w:styleId="TableGrid">
    <w:name w:val="Table Grid"/>
    <w:basedOn w:val="TableNormal"/>
    <w:uiPriority w:val="59"/>
    <w:rsid w:val="00BF2EB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F361E"/>
    <w:pPr>
      <w:ind w:left="720"/>
      <w:contextualSpacing/>
    </w:pPr>
  </w:style>
  <w:style w:type="character" w:styleId="Hyperlink">
    <w:name w:val="Hyperlink"/>
    <w:uiPriority w:val="99"/>
    <w:rsid w:val="00BF2EBA"/>
    <w:rPr>
      <w:color w:val="0000FF"/>
      <w:u w:val="single"/>
    </w:rPr>
  </w:style>
  <w:style w:type="paragraph" w:styleId="NormalWeb">
    <w:name w:val="Normal (Web)"/>
    <w:basedOn w:val="Normal"/>
    <w:uiPriority w:val="99"/>
    <w:rsid w:val="00BF2EBA"/>
    <w:pPr>
      <w:spacing w:before="100" w:after="10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6E2C4E"/>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6E2C4E"/>
    <w:rPr>
      <w:rFonts w:ascii="Times New Roman" w:eastAsia="Times New Roman" w:hAnsi="Times New Roman" w:cs="Times New Roman"/>
      <w:sz w:val="24"/>
      <w:szCs w:val="20"/>
    </w:rPr>
  </w:style>
  <w:style w:type="paragraph" w:styleId="BodyText">
    <w:name w:val="Body Text"/>
    <w:basedOn w:val="Normal"/>
    <w:link w:val="BodyTextChar"/>
    <w:rsid w:val="0018125B"/>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18125B"/>
    <w:rPr>
      <w:rFonts w:ascii="Times New Roman" w:eastAsia="Times New Roman" w:hAnsi="Times New Roman" w:cs="Times New Roman"/>
      <w:b/>
      <w:sz w:val="24"/>
      <w:szCs w:val="20"/>
    </w:rPr>
  </w:style>
  <w:style w:type="paragraph" w:styleId="BodyTextIndent">
    <w:name w:val="Body Text Indent"/>
    <w:basedOn w:val="Normal"/>
    <w:link w:val="BodyTextIndentChar"/>
    <w:rsid w:val="00AA00EC"/>
    <w:pPr>
      <w:spacing w:after="0" w:line="360" w:lineRule="auto"/>
      <w:ind w:firstLine="720"/>
    </w:pPr>
    <w:rPr>
      <w:rFonts w:ascii="Times New Roman" w:eastAsia="Times New Roman" w:hAnsi="Times New Roman" w:cs="Times New Roman"/>
      <w:color w:val="000000"/>
      <w:sz w:val="24"/>
      <w:szCs w:val="20"/>
    </w:rPr>
  </w:style>
  <w:style w:type="character" w:customStyle="1" w:styleId="BodyTextIndentChar">
    <w:name w:val="Body Text Indent Char"/>
    <w:basedOn w:val="DefaultParagraphFont"/>
    <w:link w:val="BodyTextIndent"/>
    <w:rsid w:val="00AA00EC"/>
    <w:rPr>
      <w:rFonts w:ascii="Times New Roman" w:eastAsia="Times New Roman" w:hAnsi="Times New Roman" w:cs="Times New Roman"/>
      <w:color w:val="000000"/>
      <w:sz w:val="24"/>
      <w:szCs w:val="20"/>
    </w:rPr>
  </w:style>
  <w:style w:type="character" w:styleId="FollowedHyperlink">
    <w:name w:val="FollowedHyperlink"/>
    <w:basedOn w:val="DefaultParagraphFont"/>
    <w:uiPriority w:val="99"/>
    <w:semiHidden/>
    <w:unhideWhenUsed/>
    <w:rsid w:val="004D1B50"/>
    <w:rPr>
      <w:color w:val="A29791" w:themeColor="followedHyperlink"/>
      <w:u w:val="single"/>
    </w:rPr>
  </w:style>
  <w:style w:type="character" w:customStyle="1" w:styleId="st1">
    <w:name w:val="st1"/>
    <w:basedOn w:val="DefaultParagraphFont"/>
    <w:rsid w:val="00C448F6"/>
  </w:style>
  <w:style w:type="character" w:customStyle="1" w:styleId="Heading5Char">
    <w:name w:val="Heading 5 Char"/>
    <w:basedOn w:val="DefaultParagraphFont"/>
    <w:link w:val="Heading5"/>
    <w:uiPriority w:val="9"/>
    <w:rsid w:val="00FF361E"/>
    <w:rPr>
      <w:rFonts w:asciiTheme="majorHAnsi" w:eastAsiaTheme="majorEastAsia" w:hAnsiTheme="majorHAnsi" w:cstheme="majorBidi"/>
      <w:color w:val="340E21" w:themeColor="accent1" w:themeShade="7F"/>
    </w:rPr>
  </w:style>
  <w:style w:type="character" w:customStyle="1" w:styleId="Heading6Char">
    <w:name w:val="Heading 6 Char"/>
    <w:basedOn w:val="DefaultParagraphFont"/>
    <w:link w:val="Heading6"/>
    <w:uiPriority w:val="9"/>
    <w:rsid w:val="00FF361E"/>
    <w:rPr>
      <w:rFonts w:asciiTheme="majorHAnsi" w:eastAsiaTheme="majorEastAsia" w:hAnsiTheme="majorHAnsi" w:cstheme="majorBidi"/>
      <w:i/>
      <w:iCs/>
      <w:color w:val="340E21" w:themeColor="accent1" w:themeShade="7F"/>
    </w:rPr>
  </w:style>
  <w:style w:type="character" w:customStyle="1" w:styleId="Heading7Char">
    <w:name w:val="Heading 7 Char"/>
    <w:basedOn w:val="DefaultParagraphFont"/>
    <w:link w:val="Heading7"/>
    <w:uiPriority w:val="9"/>
    <w:rsid w:val="00FF361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F361E"/>
    <w:rPr>
      <w:rFonts w:asciiTheme="majorHAnsi" w:eastAsiaTheme="majorEastAsia" w:hAnsiTheme="majorHAnsi" w:cstheme="majorBidi"/>
      <w:color w:val="6A1D44" w:themeColor="accent1"/>
      <w:sz w:val="20"/>
      <w:szCs w:val="20"/>
    </w:rPr>
  </w:style>
  <w:style w:type="character" w:customStyle="1" w:styleId="Heading9Char">
    <w:name w:val="Heading 9 Char"/>
    <w:basedOn w:val="DefaultParagraphFont"/>
    <w:link w:val="Heading9"/>
    <w:uiPriority w:val="9"/>
    <w:rsid w:val="00FF361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F361E"/>
    <w:pPr>
      <w:spacing w:line="240" w:lineRule="auto"/>
    </w:pPr>
    <w:rPr>
      <w:b/>
      <w:bCs/>
      <w:color w:val="6A1D44" w:themeColor="accent1"/>
      <w:sz w:val="18"/>
      <w:szCs w:val="18"/>
    </w:rPr>
  </w:style>
  <w:style w:type="paragraph" w:styleId="Subtitle">
    <w:name w:val="Subtitle"/>
    <w:basedOn w:val="Normal"/>
    <w:next w:val="Normal"/>
    <w:link w:val="SubtitleChar"/>
    <w:uiPriority w:val="11"/>
    <w:qFormat/>
    <w:rsid w:val="00FF361E"/>
    <w:pPr>
      <w:numPr>
        <w:ilvl w:val="1"/>
      </w:numPr>
    </w:pPr>
    <w:rPr>
      <w:rFonts w:asciiTheme="majorHAnsi" w:eastAsiaTheme="majorEastAsia" w:hAnsiTheme="majorHAnsi" w:cstheme="majorBidi"/>
      <w:i/>
      <w:iCs/>
      <w:color w:val="6A1D44" w:themeColor="accent1"/>
      <w:spacing w:val="15"/>
      <w:sz w:val="24"/>
      <w:szCs w:val="24"/>
    </w:rPr>
  </w:style>
  <w:style w:type="character" w:customStyle="1" w:styleId="SubtitleChar">
    <w:name w:val="Subtitle Char"/>
    <w:basedOn w:val="DefaultParagraphFont"/>
    <w:link w:val="Subtitle"/>
    <w:uiPriority w:val="11"/>
    <w:rsid w:val="00FF361E"/>
    <w:rPr>
      <w:rFonts w:asciiTheme="majorHAnsi" w:eastAsiaTheme="majorEastAsia" w:hAnsiTheme="majorHAnsi" w:cstheme="majorBidi"/>
      <w:i/>
      <w:iCs/>
      <w:color w:val="6A1D44" w:themeColor="accent1"/>
      <w:spacing w:val="15"/>
      <w:sz w:val="24"/>
      <w:szCs w:val="24"/>
    </w:rPr>
  </w:style>
  <w:style w:type="character" w:styleId="Strong">
    <w:name w:val="Strong"/>
    <w:basedOn w:val="DefaultParagraphFont"/>
    <w:uiPriority w:val="22"/>
    <w:qFormat/>
    <w:rsid w:val="00FF361E"/>
    <w:rPr>
      <w:b/>
      <w:bCs/>
    </w:rPr>
  </w:style>
  <w:style w:type="character" w:styleId="Emphasis">
    <w:name w:val="Emphasis"/>
    <w:basedOn w:val="DefaultParagraphFont"/>
    <w:uiPriority w:val="20"/>
    <w:qFormat/>
    <w:rsid w:val="00FF361E"/>
    <w:rPr>
      <w:i/>
      <w:iCs/>
    </w:rPr>
  </w:style>
  <w:style w:type="paragraph" w:styleId="NoSpacing">
    <w:name w:val="No Spacing"/>
    <w:link w:val="NoSpacingChar"/>
    <w:uiPriority w:val="1"/>
    <w:qFormat/>
    <w:rsid w:val="00FF361E"/>
    <w:pPr>
      <w:spacing w:after="0" w:line="240" w:lineRule="auto"/>
    </w:pPr>
  </w:style>
  <w:style w:type="character" w:customStyle="1" w:styleId="NoSpacingChar">
    <w:name w:val="No Spacing Char"/>
    <w:basedOn w:val="DefaultParagraphFont"/>
    <w:link w:val="NoSpacing"/>
    <w:uiPriority w:val="1"/>
    <w:rsid w:val="00FF361E"/>
  </w:style>
  <w:style w:type="paragraph" w:styleId="Quote">
    <w:name w:val="Quote"/>
    <w:basedOn w:val="Normal"/>
    <w:next w:val="Normal"/>
    <w:link w:val="QuoteChar"/>
    <w:uiPriority w:val="29"/>
    <w:qFormat/>
    <w:rsid w:val="00FF361E"/>
    <w:rPr>
      <w:i/>
      <w:iCs/>
      <w:color w:val="000000" w:themeColor="text1"/>
    </w:rPr>
  </w:style>
  <w:style w:type="character" w:customStyle="1" w:styleId="QuoteChar">
    <w:name w:val="Quote Char"/>
    <w:basedOn w:val="DefaultParagraphFont"/>
    <w:link w:val="Quote"/>
    <w:uiPriority w:val="29"/>
    <w:rsid w:val="00FF361E"/>
    <w:rPr>
      <w:i/>
      <w:iCs/>
      <w:color w:val="000000" w:themeColor="text1"/>
    </w:rPr>
  </w:style>
  <w:style w:type="paragraph" w:styleId="IntenseQuote">
    <w:name w:val="Intense Quote"/>
    <w:basedOn w:val="Normal"/>
    <w:next w:val="Normal"/>
    <w:link w:val="IntenseQuoteChar"/>
    <w:uiPriority w:val="30"/>
    <w:qFormat/>
    <w:rsid w:val="00FF361E"/>
    <w:pPr>
      <w:pBdr>
        <w:bottom w:val="single" w:sz="4" w:space="4" w:color="6A1D44" w:themeColor="accent1"/>
      </w:pBdr>
      <w:spacing w:before="200" w:after="280"/>
      <w:ind w:left="936" w:right="936"/>
    </w:pPr>
    <w:rPr>
      <w:b/>
      <w:bCs/>
      <w:i/>
      <w:iCs/>
      <w:color w:val="6A1D44" w:themeColor="accent1"/>
    </w:rPr>
  </w:style>
  <w:style w:type="character" w:customStyle="1" w:styleId="IntenseQuoteChar">
    <w:name w:val="Intense Quote Char"/>
    <w:basedOn w:val="DefaultParagraphFont"/>
    <w:link w:val="IntenseQuote"/>
    <w:uiPriority w:val="30"/>
    <w:rsid w:val="00FF361E"/>
    <w:rPr>
      <w:b/>
      <w:bCs/>
      <w:i/>
      <w:iCs/>
      <w:color w:val="6A1D44" w:themeColor="accent1"/>
    </w:rPr>
  </w:style>
  <w:style w:type="character" w:styleId="SubtleEmphasis">
    <w:name w:val="Subtle Emphasis"/>
    <w:basedOn w:val="DefaultParagraphFont"/>
    <w:uiPriority w:val="19"/>
    <w:qFormat/>
    <w:rsid w:val="00FF361E"/>
    <w:rPr>
      <w:i/>
      <w:iCs/>
      <w:color w:val="808080" w:themeColor="text1" w:themeTint="7F"/>
    </w:rPr>
  </w:style>
  <w:style w:type="character" w:styleId="IntenseEmphasis">
    <w:name w:val="Intense Emphasis"/>
    <w:basedOn w:val="DefaultParagraphFont"/>
    <w:uiPriority w:val="21"/>
    <w:qFormat/>
    <w:rsid w:val="00FF361E"/>
    <w:rPr>
      <w:b/>
      <w:bCs/>
      <w:i/>
      <w:iCs/>
      <w:color w:val="6A1D44" w:themeColor="accent1"/>
    </w:rPr>
  </w:style>
  <w:style w:type="character" w:styleId="SubtleReference">
    <w:name w:val="Subtle Reference"/>
    <w:basedOn w:val="DefaultParagraphFont"/>
    <w:uiPriority w:val="31"/>
    <w:qFormat/>
    <w:rsid w:val="00FF361E"/>
    <w:rPr>
      <w:smallCaps/>
      <w:color w:val="A12830" w:themeColor="accent2"/>
      <w:u w:val="single"/>
    </w:rPr>
  </w:style>
  <w:style w:type="character" w:styleId="IntenseReference">
    <w:name w:val="Intense Reference"/>
    <w:basedOn w:val="DefaultParagraphFont"/>
    <w:uiPriority w:val="32"/>
    <w:qFormat/>
    <w:rsid w:val="00FF361E"/>
    <w:rPr>
      <w:b/>
      <w:bCs/>
      <w:smallCaps/>
      <w:color w:val="A12830" w:themeColor="accent2"/>
      <w:spacing w:val="5"/>
      <w:u w:val="single"/>
    </w:rPr>
  </w:style>
  <w:style w:type="character" w:styleId="BookTitle">
    <w:name w:val="Book Title"/>
    <w:basedOn w:val="DefaultParagraphFont"/>
    <w:uiPriority w:val="33"/>
    <w:qFormat/>
    <w:rsid w:val="00FF361E"/>
    <w:rPr>
      <w:b/>
      <w:bCs/>
      <w:smallCaps/>
      <w:spacing w:val="5"/>
    </w:rPr>
  </w:style>
  <w:style w:type="paragraph" w:styleId="TOCHeading">
    <w:name w:val="TOC Heading"/>
    <w:basedOn w:val="Heading1"/>
    <w:next w:val="Normal"/>
    <w:uiPriority w:val="39"/>
    <w:unhideWhenUsed/>
    <w:qFormat/>
    <w:rsid w:val="00FF361E"/>
    <w:pPr>
      <w:outlineLvl w:val="9"/>
    </w:pPr>
  </w:style>
  <w:style w:type="paragraph" w:customStyle="1" w:styleId="Body">
    <w:name w:val="Body"/>
    <w:rsid w:val="00FF361E"/>
    <w:pPr>
      <w:spacing w:after="80" w:line="300" w:lineRule="auto"/>
    </w:pPr>
  </w:style>
  <w:style w:type="paragraph" w:styleId="TOC2">
    <w:name w:val="toc 2"/>
    <w:basedOn w:val="Normal"/>
    <w:next w:val="Normal"/>
    <w:autoRedefine/>
    <w:uiPriority w:val="39"/>
    <w:unhideWhenUsed/>
    <w:qFormat/>
    <w:rsid w:val="00996493"/>
    <w:pPr>
      <w:spacing w:before="120" w:after="0"/>
      <w:ind w:left="220"/>
    </w:pPr>
    <w:rPr>
      <w:rFonts w:cstheme="minorHAnsi"/>
      <w:iCs/>
      <w:szCs w:val="20"/>
    </w:rPr>
  </w:style>
  <w:style w:type="paragraph" w:styleId="TOC1">
    <w:name w:val="toc 1"/>
    <w:basedOn w:val="Normal"/>
    <w:next w:val="Normal"/>
    <w:autoRedefine/>
    <w:uiPriority w:val="39"/>
    <w:unhideWhenUsed/>
    <w:qFormat/>
    <w:rsid w:val="00996493"/>
    <w:pPr>
      <w:spacing w:before="240" w:after="120"/>
    </w:pPr>
    <w:rPr>
      <w:rFonts w:cstheme="minorHAnsi"/>
      <w:b/>
      <w:bCs/>
      <w:szCs w:val="20"/>
    </w:rPr>
  </w:style>
  <w:style w:type="paragraph" w:styleId="TOC3">
    <w:name w:val="toc 3"/>
    <w:basedOn w:val="Normal"/>
    <w:next w:val="Normal"/>
    <w:autoRedefine/>
    <w:uiPriority w:val="39"/>
    <w:unhideWhenUsed/>
    <w:qFormat/>
    <w:rsid w:val="00996493"/>
    <w:pPr>
      <w:spacing w:after="0"/>
      <w:ind w:left="440"/>
    </w:pPr>
    <w:rPr>
      <w:rFonts w:cstheme="minorHAnsi"/>
      <w:i/>
      <w:sz w:val="20"/>
      <w:szCs w:val="20"/>
    </w:rPr>
  </w:style>
  <w:style w:type="paragraph" w:styleId="TOC5">
    <w:name w:val="toc 5"/>
    <w:basedOn w:val="Normal"/>
    <w:next w:val="Normal"/>
    <w:autoRedefine/>
    <w:uiPriority w:val="39"/>
    <w:unhideWhenUsed/>
    <w:rsid w:val="00A20103"/>
    <w:pPr>
      <w:spacing w:after="0"/>
      <w:ind w:left="880"/>
    </w:pPr>
    <w:rPr>
      <w:rFonts w:cstheme="minorHAnsi"/>
      <w:sz w:val="20"/>
      <w:szCs w:val="20"/>
    </w:rPr>
  </w:style>
  <w:style w:type="paragraph" w:styleId="TOC4">
    <w:name w:val="toc 4"/>
    <w:basedOn w:val="Normal"/>
    <w:next w:val="Normal"/>
    <w:autoRedefine/>
    <w:uiPriority w:val="39"/>
    <w:unhideWhenUsed/>
    <w:rsid w:val="00A20103"/>
    <w:pPr>
      <w:spacing w:after="0"/>
      <w:ind w:left="660"/>
    </w:pPr>
    <w:rPr>
      <w:rFonts w:cstheme="minorHAnsi"/>
      <w:sz w:val="20"/>
      <w:szCs w:val="20"/>
    </w:rPr>
  </w:style>
  <w:style w:type="paragraph" w:styleId="TOC6">
    <w:name w:val="toc 6"/>
    <w:basedOn w:val="Normal"/>
    <w:next w:val="Normal"/>
    <w:autoRedefine/>
    <w:uiPriority w:val="39"/>
    <w:unhideWhenUsed/>
    <w:rsid w:val="00A20103"/>
    <w:pPr>
      <w:spacing w:after="0"/>
      <w:ind w:left="1100"/>
    </w:pPr>
    <w:rPr>
      <w:rFonts w:cstheme="minorHAnsi"/>
      <w:sz w:val="20"/>
      <w:szCs w:val="20"/>
    </w:rPr>
  </w:style>
  <w:style w:type="paragraph" w:styleId="TOC7">
    <w:name w:val="toc 7"/>
    <w:basedOn w:val="Normal"/>
    <w:next w:val="Normal"/>
    <w:autoRedefine/>
    <w:uiPriority w:val="39"/>
    <w:unhideWhenUsed/>
    <w:rsid w:val="00A20103"/>
    <w:pPr>
      <w:spacing w:after="0"/>
      <w:ind w:left="1320"/>
    </w:pPr>
    <w:rPr>
      <w:rFonts w:cstheme="minorHAnsi"/>
      <w:sz w:val="20"/>
      <w:szCs w:val="20"/>
    </w:rPr>
  </w:style>
  <w:style w:type="paragraph" w:styleId="TOC8">
    <w:name w:val="toc 8"/>
    <w:basedOn w:val="Normal"/>
    <w:next w:val="Normal"/>
    <w:autoRedefine/>
    <w:uiPriority w:val="39"/>
    <w:unhideWhenUsed/>
    <w:rsid w:val="00A20103"/>
    <w:pPr>
      <w:spacing w:after="0"/>
      <w:ind w:left="1540"/>
    </w:pPr>
    <w:rPr>
      <w:rFonts w:cstheme="minorHAnsi"/>
      <w:sz w:val="20"/>
      <w:szCs w:val="20"/>
    </w:rPr>
  </w:style>
  <w:style w:type="paragraph" w:styleId="TOC9">
    <w:name w:val="toc 9"/>
    <w:basedOn w:val="Normal"/>
    <w:next w:val="Normal"/>
    <w:autoRedefine/>
    <w:uiPriority w:val="39"/>
    <w:unhideWhenUsed/>
    <w:rsid w:val="00A20103"/>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645">
      <w:bodyDiv w:val="1"/>
      <w:marLeft w:val="0"/>
      <w:marRight w:val="0"/>
      <w:marTop w:val="0"/>
      <w:marBottom w:val="0"/>
      <w:divBdr>
        <w:top w:val="none" w:sz="0" w:space="0" w:color="auto"/>
        <w:left w:val="none" w:sz="0" w:space="0" w:color="auto"/>
        <w:bottom w:val="none" w:sz="0" w:space="0" w:color="auto"/>
        <w:right w:val="none" w:sz="0" w:space="0" w:color="auto"/>
      </w:divBdr>
      <w:divsChild>
        <w:div w:id="36047372">
          <w:marLeft w:val="0"/>
          <w:marRight w:val="0"/>
          <w:marTop w:val="0"/>
          <w:marBottom w:val="0"/>
          <w:divBdr>
            <w:top w:val="none" w:sz="0" w:space="0" w:color="auto"/>
            <w:left w:val="none" w:sz="0" w:space="0" w:color="auto"/>
            <w:bottom w:val="none" w:sz="0" w:space="0" w:color="auto"/>
            <w:right w:val="none" w:sz="0" w:space="0" w:color="auto"/>
          </w:divBdr>
          <w:divsChild>
            <w:div w:id="343823092">
              <w:marLeft w:val="0"/>
              <w:marRight w:val="0"/>
              <w:marTop w:val="0"/>
              <w:marBottom w:val="0"/>
              <w:divBdr>
                <w:top w:val="none" w:sz="0" w:space="0" w:color="auto"/>
                <w:left w:val="none" w:sz="0" w:space="0" w:color="auto"/>
                <w:bottom w:val="none" w:sz="0" w:space="0" w:color="auto"/>
                <w:right w:val="none" w:sz="0" w:space="0" w:color="auto"/>
              </w:divBdr>
              <w:divsChild>
                <w:div w:id="1916743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8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6778">
      <w:bodyDiv w:val="1"/>
      <w:marLeft w:val="0"/>
      <w:marRight w:val="0"/>
      <w:marTop w:val="0"/>
      <w:marBottom w:val="0"/>
      <w:divBdr>
        <w:top w:val="none" w:sz="0" w:space="0" w:color="auto"/>
        <w:left w:val="none" w:sz="0" w:space="0" w:color="auto"/>
        <w:bottom w:val="none" w:sz="0" w:space="0" w:color="auto"/>
        <w:right w:val="none" w:sz="0" w:space="0" w:color="auto"/>
      </w:divBdr>
      <w:divsChild>
        <w:div w:id="1891768986">
          <w:marLeft w:val="0"/>
          <w:marRight w:val="0"/>
          <w:marTop w:val="0"/>
          <w:marBottom w:val="0"/>
          <w:divBdr>
            <w:top w:val="none" w:sz="0" w:space="0" w:color="auto"/>
            <w:left w:val="none" w:sz="0" w:space="0" w:color="auto"/>
            <w:bottom w:val="none" w:sz="0" w:space="0" w:color="auto"/>
            <w:right w:val="none" w:sz="0" w:space="0" w:color="auto"/>
          </w:divBdr>
          <w:divsChild>
            <w:div w:id="1111363528">
              <w:marLeft w:val="0"/>
              <w:marRight w:val="0"/>
              <w:marTop w:val="0"/>
              <w:marBottom w:val="0"/>
              <w:divBdr>
                <w:top w:val="none" w:sz="0" w:space="0" w:color="auto"/>
                <w:left w:val="none" w:sz="0" w:space="0" w:color="auto"/>
                <w:bottom w:val="none" w:sz="0" w:space="0" w:color="auto"/>
                <w:right w:val="none" w:sz="0" w:space="0" w:color="auto"/>
              </w:divBdr>
              <w:divsChild>
                <w:div w:id="7471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10691">
      <w:bodyDiv w:val="1"/>
      <w:marLeft w:val="0"/>
      <w:marRight w:val="0"/>
      <w:marTop w:val="0"/>
      <w:marBottom w:val="0"/>
      <w:divBdr>
        <w:top w:val="none" w:sz="0" w:space="0" w:color="auto"/>
        <w:left w:val="none" w:sz="0" w:space="0" w:color="auto"/>
        <w:bottom w:val="none" w:sz="0" w:space="0" w:color="auto"/>
        <w:right w:val="none" w:sz="0" w:space="0" w:color="auto"/>
      </w:divBdr>
      <w:divsChild>
        <w:div w:id="1528566055">
          <w:marLeft w:val="0"/>
          <w:marRight w:val="0"/>
          <w:marTop w:val="0"/>
          <w:marBottom w:val="0"/>
          <w:divBdr>
            <w:top w:val="none" w:sz="0" w:space="0" w:color="auto"/>
            <w:left w:val="none" w:sz="0" w:space="0" w:color="auto"/>
            <w:bottom w:val="none" w:sz="0" w:space="0" w:color="auto"/>
            <w:right w:val="none" w:sz="0" w:space="0" w:color="auto"/>
          </w:divBdr>
          <w:divsChild>
            <w:div w:id="1742561115">
              <w:marLeft w:val="0"/>
              <w:marRight w:val="0"/>
              <w:marTop w:val="0"/>
              <w:marBottom w:val="0"/>
              <w:divBdr>
                <w:top w:val="none" w:sz="0" w:space="0" w:color="auto"/>
                <w:left w:val="none" w:sz="0" w:space="0" w:color="auto"/>
                <w:bottom w:val="none" w:sz="0" w:space="0" w:color="auto"/>
                <w:right w:val="none" w:sz="0" w:space="0" w:color="auto"/>
              </w:divBdr>
              <w:divsChild>
                <w:div w:id="201791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5648">
                      <w:marLeft w:val="0"/>
                      <w:marRight w:val="0"/>
                      <w:marTop w:val="0"/>
                      <w:marBottom w:val="0"/>
                      <w:divBdr>
                        <w:top w:val="none" w:sz="0" w:space="0" w:color="auto"/>
                        <w:left w:val="none" w:sz="0" w:space="0" w:color="auto"/>
                        <w:bottom w:val="none" w:sz="0" w:space="0" w:color="auto"/>
                        <w:right w:val="none" w:sz="0" w:space="0" w:color="auto"/>
                      </w:divBdr>
                    </w:div>
                  </w:divsChild>
                </w:div>
                <w:div w:id="3215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27490">
      <w:bodyDiv w:val="1"/>
      <w:marLeft w:val="0"/>
      <w:marRight w:val="0"/>
      <w:marTop w:val="0"/>
      <w:marBottom w:val="0"/>
      <w:divBdr>
        <w:top w:val="none" w:sz="0" w:space="0" w:color="auto"/>
        <w:left w:val="none" w:sz="0" w:space="0" w:color="auto"/>
        <w:bottom w:val="none" w:sz="0" w:space="0" w:color="auto"/>
        <w:right w:val="none" w:sz="0" w:space="0" w:color="auto"/>
      </w:divBdr>
    </w:div>
    <w:div w:id="496000170">
      <w:bodyDiv w:val="1"/>
      <w:marLeft w:val="0"/>
      <w:marRight w:val="0"/>
      <w:marTop w:val="0"/>
      <w:marBottom w:val="0"/>
      <w:divBdr>
        <w:top w:val="none" w:sz="0" w:space="0" w:color="auto"/>
        <w:left w:val="none" w:sz="0" w:space="0" w:color="auto"/>
        <w:bottom w:val="none" w:sz="0" w:space="0" w:color="auto"/>
        <w:right w:val="none" w:sz="0" w:space="0" w:color="auto"/>
      </w:divBdr>
      <w:divsChild>
        <w:div w:id="291635381">
          <w:marLeft w:val="0"/>
          <w:marRight w:val="0"/>
          <w:marTop w:val="0"/>
          <w:marBottom w:val="0"/>
          <w:divBdr>
            <w:top w:val="none" w:sz="0" w:space="0" w:color="auto"/>
            <w:left w:val="none" w:sz="0" w:space="0" w:color="auto"/>
            <w:bottom w:val="none" w:sz="0" w:space="0" w:color="auto"/>
            <w:right w:val="none" w:sz="0" w:space="0" w:color="auto"/>
          </w:divBdr>
          <w:divsChild>
            <w:div w:id="846948580">
              <w:marLeft w:val="0"/>
              <w:marRight w:val="0"/>
              <w:marTop w:val="0"/>
              <w:marBottom w:val="0"/>
              <w:divBdr>
                <w:top w:val="none" w:sz="0" w:space="0" w:color="auto"/>
                <w:left w:val="none" w:sz="0" w:space="0" w:color="auto"/>
                <w:bottom w:val="none" w:sz="0" w:space="0" w:color="auto"/>
                <w:right w:val="none" w:sz="0" w:space="0" w:color="auto"/>
              </w:divBdr>
              <w:divsChild>
                <w:div w:id="6609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57360">
      <w:bodyDiv w:val="1"/>
      <w:marLeft w:val="0"/>
      <w:marRight w:val="0"/>
      <w:marTop w:val="0"/>
      <w:marBottom w:val="0"/>
      <w:divBdr>
        <w:top w:val="none" w:sz="0" w:space="0" w:color="auto"/>
        <w:left w:val="none" w:sz="0" w:space="0" w:color="auto"/>
        <w:bottom w:val="none" w:sz="0" w:space="0" w:color="auto"/>
        <w:right w:val="none" w:sz="0" w:space="0" w:color="auto"/>
      </w:divBdr>
    </w:div>
    <w:div w:id="646206758">
      <w:bodyDiv w:val="1"/>
      <w:marLeft w:val="0"/>
      <w:marRight w:val="0"/>
      <w:marTop w:val="0"/>
      <w:marBottom w:val="0"/>
      <w:divBdr>
        <w:top w:val="none" w:sz="0" w:space="0" w:color="auto"/>
        <w:left w:val="none" w:sz="0" w:space="0" w:color="auto"/>
        <w:bottom w:val="none" w:sz="0" w:space="0" w:color="auto"/>
        <w:right w:val="none" w:sz="0" w:space="0" w:color="auto"/>
      </w:divBdr>
      <w:divsChild>
        <w:div w:id="1671911678">
          <w:marLeft w:val="0"/>
          <w:marRight w:val="0"/>
          <w:marTop w:val="0"/>
          <w:marBottom w:val="0"/>
          <w:divBdr>
            <w:top w:val="none" w:sz="0" w:space="0" w:color="auto"/>
            <w:left w:val="none" w:sz="0" w:space="0" w:color="auto"/>
            <w:bottom w:val="none" w:sz="0" w:space="0" w:color="auto"/>
            <w:right w:val="none" w:sz="0" w:space="0" w:color="auto"/>
          </w:divBdr>
          <w:divsChild>
            <w:div w:id="989672871">
              <w:marLeft w:val="0"/>
              <w:marRight w:val="0"/>
              <w:marTop w:val="0"/>
              <w:marBottom w:val="0"/>
              <w:divBdr>
                <w:top w:val="none" w:sz="0" w:space="0" w:color="auto"/>
                <w:left w:val="none" w:sz="0" w:space="0" w:color="auto"/>
                <w:bottom w:val="none" w:sz="0" w:space="0" w:color="auto"/>
                <w:right w:val="none" w:sz="0" w:space="0" w:color="auto"/>
              </w:divBdr>
              <w:divsChild>
                <w:div w:id="760224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9244">
      <w:bodyDiv w:val="1"/>
      <w:marLeft w:val="0"/>
      <w:marRight w:val="0"/>
      <w:marTop w:val="0"/>
      <w:marBottom w:val="0"/>
      <w:divBdr>
        <w:top w:val="none" w:sz="0" w:space="0" w:color="auto"/>
        <w:left w:val="none" w:sz="0" w:space="0" w:color="auto"/>
        <w:bottom w:val="none" w:sz="0" w:space="0" w:color="auto"/>
        <w:right w:val="none" w:sz="0" w:space="0" w:color="auto"/>
      </w:divBdr>
      <w:divsChild>
        <w:div w:id="2016571948">
          <w:marLeft w:val="0"/>
          <w:marRight w:val="0"/>
          <w:marTop w:val="0"/>
          <w:marBottom w:val="0"/>
          <w:divBdr>
            <w:top w:val="none" w:sz="0" w:space="0" w:color="auto"/>
            <w:left w:val="none" w:sz="0" w:space="0" w:color="auto"/>
            <w:bottom w:val="none" w:sz="0" w:space="0" w:color="auto"/>
            <w:right w:val="none" w:sz="0" w:space="0" w:color="auto"/>
          </w:divBdr>
          <w:divsChild>
            <w:div w:id="1645046007">
              <w:marLeft w:val="0"/>
              <w:marRight w:val="0"/>
              <w:marTop w:val="0"/>
              <w:marBottom w:val="0"/>
              <w:divBdr>
                <w:top w:val="none" w:sz="0" w:space="0" w:color="auto"/>
                <w:left w:val="none" w:sz="0" w:space="0" w:color="auto"/>
                <w:bottom w:val="none" w:sz="0" w:space="0" w:color="auto"/>
                <w:right w:val="none" w:sz="0" w:space="0" w:color="auto"/>
              </w:divBdr>
              <w:divsChild>
                <w:div w:id="588739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61797">
                      <w:marLeft w:val="0"/>
                      <w:marRight w:val="0"/>
                      <w:marTop w:val="0"/>
                      <w:marBottom w:val="0"/>
                      <w:divBdr>
                        <w:top w:val="none" w:sz="0" w:space="0" w:color="auto"/>
                        <w:left w:val="none" w:sz="0" w:space="0" w:color="auto"/>
                        <w:bottom w:val="none" w:sz="0" w:space="0" w:color="auto"/>
                        <w:right w:val="none" w:sz="0" w:space="0" w:color="auto"/>
                      </w:divBdr>
                    </w:div>
                  </w:divsChild>
                </w:div>
                <w:div w:id="8395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1866">
      <w:bodyDiv w:val="1"/>
      <w:marLeft w:val="0"/>
      <w:marRight w:val="0"/>
      <w:marTop w:val="0"/>
      <w:marBottom w:val="0"/>
      <w:divBdr>
        <w:top w:val="none" w:sz="0" w:space="0" w:color="auto"/>
        <w:left w:val="none" w:sz="0" w:space="0" w:color="auto"/>
        <w:bottom w:val="none" w:sz="0" w:space="0" w:color="auto"/>
        <w:right w:val="none" w:sz="0" w:space="0" w:color="auto"/>
      </w:divBdr>
      <w:divsChild>
        <w:div w:id="1280718109">
          <w:marLeft w:val="0"/>
          <w:marRight w:val="0"/>
          <w:marTop w:val="0"/>
          <w:marBottom w:val="0"/>
          <w:divBdr>
            <w:top w:val="none" w:sz="0" w:space="0" w:color="auto"/>
            <w:left w:val="none" w:sz="0" w:space="0" w:color="auto"/>
            <w:bottom w:val="none" w:sz="0" w:space="0" w:color="auto"/>
            <w:right w:val="none" w:sz="0" w:space="0" w:color="auto"/>
          </w:divBdr>
          <w:divsChild>
            <w:div w:id="457457790">
              <w:marLeft w:val="0"/>
              <w:marRight w:val="0"/>
              <w:marTop w:val="0"/>
              <w:marBottom w:val="0"/>
              <w:divBdr>
                <w:top w:val="none" w:sz="0" w:space="0" w:color="auto"/>
                <w:left w:val="none" w:sz="0" w:space="0" w:color="auto"/>
                <w:bottom w:val="none" w:sz="0" w:space="0" w:color="auto"/>
                <w:right w:val="none" w:sz="0" w:space="0" w:color="auto"/>
              </w:divBdr>
              <w:divsChild>
                <w:div w:id="3199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7168">
      <w:bodyDiv w:val="1"/>
      <w:marLeft w:val="0"/>
      <w:marRight w:val="0"/>
      <w:marTop w:val="0"/>
      <w:marBottom w:val="0"/>
      <w:divBdr>
        <w:top w:val="none" w:sz="0" w:space="0" w:color="auto"/>
        <w:left w:val="none" w:sz="0" w:space="0" w:color="auto"/>
        <w:bottom w:val="none" w:sz="0" w:space="0" w:color="auto"/>
        <w:right w:val="none" w:sz="0" w:space="0" w:color="auto"/>
      </w:divBdr>
    </w:div>
    <w:div w:id="1705980252">
      <w:bodyDiv w:val="1"/>
      <w:marLeft w:val="0"/>
      <w:marRight w:val="0"/>
      <w:marTop w:val="0"/>
      <w:marBottom w:val="0"/>
      <w:divBdr>
        <w:top w:val="none" w:sz="0" w:space="0" w:color="auto"/>
        <w:left w:val="none" w:sz="0" w:space="0" w:color="auto"/>
        <w:bottom w:val="none" w:sz="0" w:space="0" w:color="auto"/>
        <w:right w:val="none" w:sz="0" w:space="0" w:color="auto"/>
      </w:divBdr>
    </w:div>
    <w:div w:id="1848859408">
      <w:bodyDiv w:val="1"/>
      <w:marLeft w:val="0"/>
      <w:marRight w:val="0"/>
      <w:marTop w:val="0"/>
      <w:marBottom w:val="0"/>
      <w:divBdr>
        <w:top w:val="none" w:sz="0" w:space="0" w:color="auto"/>
        <w:left w:val="none" w:sz="0" w:space="0" w:color="auto"/>
        <w:bottom w:val="none" w:sz="0" w:space="0" w:color="auto"/>
        <w:right w:val="none" w:sz="0" w:space="0" w:color="auto"/>
      </w:divBdr>
      <w:divsChild>
        <w:div w:id="1157528541">
          <w:marLeft w:val="0"/>
          <w:marRight w:val="0"/>
          <w:marTop w:val="0"/>
          <w:marBottom w:val="0"/>
          <w:divBdr>
            <w:top w:val="none" w:sz="0" w:space="0" w:color="auto"/>
            <w:left w:val="none" w:sz="0" w:space="0" w:color="auto"/>
            <w:bottom w:val="none" w:sz="0" w:space="0" w:color="auto"/>
            <w:right w:val="none" w:sz="0" w:space="0" w:color="auto"/>
          </w:divBdr>
          <w:divsChild>
            <w:div w:id="784078861">
              <w:marLeft w:val="0"/>
              <w:marRight w:val="0"/>
              <w:marTop w:val="0"/>
              <w:marBottom w:val="0"/>
              <w:divBdr>
                <w:top w:val="none" w:sz="0" w:space="0" w:color="auto"/>
                <w:left w:val="none" w:sz="0" w:space="0" w:color="auto"/>
                <w:bottom w:val="none" w:sz="0" w:space="0" w:color="auto"/>
                <w:right w:val="none" w:sz="0" w:space="0" w:color="auto"/>
              </w:divBdr>
              <w:divsChild>
                <w:div w:id="386102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013100">
                      <w:marLeft w:val="0"/>
                      <w:marRight w:val="0"/>
                      <w:marTop w:val="0"/>
                      <w:marBottom w:val="0"/>
                      <w:divBdr>
                        <w:top w:val="none" w:sz="0" w:space="0" w:color="auto"/>
                        <w:left w:val="none" w:sz="0" w:space="0" w:color="auto"/>
                        <w:bottom w:val="none" w:sz="0" w:space="0" w:color="auto"/>
                        <w:right w:val="none" w:sz="0" w:space="0" w:color="auto"/>
                      </w:divBdr>
                    </w:div>
                  </w:divsChild>
                </w:div>
                <w:div w:id="21128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1471">
      <w:bodyDiv w:val="1"/>
      <w:marLeft w:val="0"/>
      <w:marRight w:val="0"/>
      <w:marTop w:val="0"/>
      <w:marBottom w:val="0"/>
      <w:divBdr>
        <w:top w:val="none" w:sz="0" w:space="0" w:color="auto"/>
        <w:left w:val="none" w:sz="0" w:space="0" w:color="auto"/>
        <w:bottom w:val="none" w:sz="0" w:space="0" w:color="auto"/>
        <w:right w:val="none" w:sz="0" w:space="0" w:color="auto"/>
      </w:divBdr>
      <w:divsChild>
        <w:div w:id="1379355032">
          <w:marLeft w:val="0"/>
          <w:marRight w:val="0"/>
          <w:marTop w:val="0"/>
          <w:marBottom w:val="0"/>
          <w:divBdr>
            <w:top w:val="none" w:sz="0" w:space="0" w:color="auto"/>
            <w:left w:val="none" w:sz="0" w:space="0" w:color="auto"/>
            <w:bottom w:val="none" w:sz="0" w:space="0" w:color="auto"/>
            <w:right w:val="none" w:sz="0" w:space="0" w:color="auto"/>
          </w:divBdr>
          <w:divsChild>
            <w:div w:id="604076833">
              <w:marLeft w:val="0"/>
              <w:marRight w:val="0"/>
              <w:marTop w:val="0"/>
              <w:marBottom w:val="0"/>
              <w:divBdr>
                <w:top w:val="none" w:sz="0" w:space="0" w:color="auto"/>
                <w:left w:val="none" w:sz="0" w:space="0" w:color="auto"/>
                <w:bottom w:val="none" w:sz="0" w:space="0" w:color="auto"/>
                <w:right w:val="none" w:sz="0" w:space="0" w:color="auto"/>
              </w:divBdr>
              <w:divsChild>
                <w:div w:id="57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asey.org/cls/resourceguides/subdocs/PAYAModule3.pdf" TargetMode="External"/><Relationship Id="rId117" Type="http://schemas.openxmlformats.org/officeDocument/2006/relationships/theme" Target="theme/theme1.xml"/><Relationship Id="rId21" Type="http://schemas.openxmlformats.org/officeDocument/2006/relationships/hyperlink" Target="http://office.microsoft.com/en-us/training/default.aspx" TargetMode="External"/><Relationship Id="rId42" Type="http://schemas.openxmlformats.org/officeDocument/2006/relationships/hyperlink" Target="http://www.casey.org/Resources/Publications/pdf/ItsMyLife_Employment.pdf" TargetMode="External"/><Relationship Id="rId47" Type="http://schemas.openxmlformats.org/officeDocument/2006/relationships/hyperlink" Target="http://www.casey.org/Resources/Publications/pdf/ItsMyLife_Employment.pdf" TargetMode="External"/><Relationship Id="rId63" Type="http://schemas.openxmlformats.org/officeDocument/2006/relationships/hyperlink" Target="http://www.fosterclub.com/files/PermPact_0.pdf" TargetMode="External"/><Relationship Id="rId68" Type="http://schemas.openxmlformats.org/officeDocument/2006/relationships/hyperlink" Target="http://www.irs.ustreas.gov/individuals/index.html" TargetMode="External"/><Relationship Id="rId84" Type="http://schemas.openxmlformats.org/officeDocument/2006/relationships/hyperlink" Target="http://www.casey.org/Resources/Publications/" TargetMode="External"/><Relationship Id="rId89" Type="http://schemas.openxmlformats.org/officeDocument/2006/relationships/hyperlink" Target="http://www.kidshealth.org" TargetMode="External"/><Relationship Id="rId112" Type="http://schemas.openxmlformats.org/officeDocument/2006/relationships/hyperlink" Target="http://www.casey.org/cls/resourceguides/subdocs/ReadySetFly.pdf" TargetMode="External"/><Relationship Id="rId16" Type="http://schemas.openxmlformats.org/officeDocument/2006/relationships/hyperlink" Target="http://www.kidshealth.org/kid/feeling/" TargetMode="External"/><Relationship Id="rId107" Type="http://schemas.openxmlformats.org/officeDocument/2006/relationships/hyperlink" Target="http://www.casey.org/cls/resourceguides/subdocs/PAYAModule5MakingWorldBetterPlace-222_239.pdf" TargetMode="External"/><Relationship Id="rId11" Type="http://schemas.openxmlformats.org/officeDocument/2006/relationships/endnotes" Target="endnotes.xml"/><Relationship Id="rId24" Type="http://schemas.openxmlformats.org/officeDocument/2006/relationships/hyperlink" Target="http://www.doleta.gov/jobseekers/" TargetMode="External"/><Relationship Id="rId32" Type="http://schemas.openxmlformats.org/officeDocument/2006/relationships/hyperlink" Target="http://www.casey.org/cls/resourceguides/subdocs/PAYAModule3.pdf" TargetMode="External"/><Relationship Id="rId37" Type="http://schemas.openxmlformats.org/officeDocument/2006/relationships/hyperlink" Target="http://www.casey.org/cls/resourceguides/subdocs/PAYAModule3.pdf" TargetMode="External"/><Relationship Id="rId40" Type="http://schemas.openxmlformats.org/officeDocument/2006/relationships/hyperlink" Target="http://www.casey.org/cls/resourceguides/subdocs/PAYAModule3.pdf" TargetMode="External"/><Relationship Id="rId45" Type="http://schemas.openxmlformats.org/officeDocument/2006/relationships/hyperlink" Target="http://www.casey.org/cls/resourceguides/subdocs/PAYAModule3.pdf#page=115-121" TargetMode="External"/><Relationship Id="rId53" Type="http://schemas.openxmlformats.org/officeDocument/2006/relationships/hyperlink" Target="http://www.casey.org/Resources/Publications/pdf/ItsMyLife_Employment.pdf" TargetMode="External"/><Relationship Id="rId58" Type="http://schemas.openxmlformats.org/officeDocument/2006/relationships/hyperlink" Target="http://ohioline.osu.edu/hyg-fact/5000/pdf/5301.pdf" TargetMode="External"/><Relationship Id="rId66" Type="http://schemas.openxmlformats.org/officeDocument/2006/relationships/hyperlink" Target="http://www.irs.gov/app/understandingTaxes/index.jsp" TargetMode="External"/><Relationship Id="rId74" Type="http://schemas.openxmlformats.org/officeDocument/2006/relationships/hyperlink" Target="http://www.youthlaw.org/myrights.htm" TargetMode="External"/><Relationship Id="rId79" Type="http://schemas.openxmlformats.org/officeDocument/2006/relationships/hyperlink" Target="http://www.lawhelp.org" TargetMode="External"/><Relationship Id="rId87" Type="http://schemas.openxmlformats.org/officeDocument/2006/relationships/hyperlink" Target="http://www.casey.org/cls/resourceguides/subdocs/imgettingready.pdf" TargetMode="External"/><Relationship Id="rId102" Type="http://schemas.openxmlformats.org/officeDocument/2006/relationships/hyperlink" Target="http://www.casey.org/cls/resourceguides/subdocs/PAYAModule5HealthCare-140_149.pdf" TargetMode="External"/><Relationship Id="rId110" Type="http://schemas.openxmlformats.org/officeDocument/2006/relationships/hyperlink" Target="http://www.casey.org/cls/resourceguides/subdocs/PAYAModule5MakingEndsMeet-277_279.pdf" TargetMode="External"/><Relationship Id="rId115" Type="http://schemas.openxmlformats.org/officeDocument/2006/relationships/header" Target="header4.xml"/><Relationship Id="rId5" Type="http://schemas.openxmlformats.org/officeDocument/2006/relationships/numbering" Target="numbering.xml"/><Relationship Id="rId61" Type="http://schemas.openxmlformats.org/officeDocument/2006/relationships/hyperlink" Target="http://www.casey.org/cls/resourceguides/subdocs/PAYAModule2.pdf" TargetMode="External"/><Relationship Id="rId82" Type="http://schemas.openxmlformats.org/officeDocument/2006/relationships/header" Target="header3.xml"/><Relationship Id="rId90" Type="http://schemas.openxmlformats.org/officeDocument/2006/relationships/hyperlink" Target="http://www.aecf.org/knowledgecenter.aspx" TargetMode="External"/><Relationship Id="rId95" Type="http://schemas.openxmlformats.org/officeDocument/2006/relationships/hyperlink" Target="http://www.casey.org/cls/resourceguides/subdocs/PAYAModule2.pdf" TargetMode="External"/><Relationship Id="rId19" Type="http://schemas.openxmlformats.org/officeDocument/2006/relationships/hyperlink" Target="http://www.casey.org/cls/resourceguides/subdocs/PAYAModule3.pdf#page=5" TargetMode="External"/><Relationship Id="rId14" Type="http://schemas.openxmlformats.org/officeDocument/2006/relationships/footer" Target="footer1.xml"/><Relationship Id="rId22" Type="http://schemas.openxmlformats.org/officeDocument/2006/relationships/hyperlink" Target="http://www.mediaawareness.ca/english/resources/special_initiatives/wa_resources/wa_teachers/tipsheets/search_internet_effectively.cfm" TargetMode="External"/><Relationship Id="rId27" Type="http://schemas.openxmlformats.org/officeDocument/2006/relationships/hyperlink" Target="http://www.casey.org/cls/resourceguides/subdocs/PAYAModule3.pdf" TargetMode="External"/><Relationship Id="rId30" Type="http://schemas.openxmlformats.org/officeDocument/2006/relationships/hyperlink" Target="http://www.casey.org/cls/resourceguides/subdocs/PAYAModule3.pdf" TargetMode="External"/><Relationship Id="rId35" Type="http://schemas.openxmlformats.org/officeDocument/2006/relationships/hyperlink" Target="http://www.worksmart.ca.gov/tips_application_fact_sheet.html" TargetMode="External"/><Relationship Id="rId43" Type="http://schemas.openxmlformats.org/officeDocument/2006/relationships/hyperlink" Target="http://www.casey.org/cls/resourceguides/subdocs/PAYAModule3.pdf#page=97-100" TargetMode="External"/><Relationship Id="rId48" Type="http://schemas.openxmlformats.org/officeDocument/2006/relationships/hyperlink" Target="http://youthrules.dol.gov/teens/default.htm" TargetMode="External"/><Relationship Id="rId56" Type="http://schemas.openxmlformats.org/officeDocument/2006/relationships/hyperlink" Target="http://www.tamingtime.com/learning-time-management-skills.html" TargetMode="External"/><Relationship Id="rId64" Type="http://schemas.openxmlformats.org/officeDocument/2006/relationships/hyperlink" Target="http://www.casey.org/cls/resourceguides/subdocs/PAYAModule1.pdf" TargetMode="External"/><Relationship Id="rId69" Type="http://schemas.openxmlformats.org/officeDocument/2006/relationships/hyperlink" Target="http://www.casey.org/cls/resourceguides/subdocs/PAYAModule1.pdf" TargetMode="External"/><Relationship Id="rId77" Type="http://schemas.openxmlformats.org/officeDocument/2006/relationships/hyperlink" Target="http://www.abanet.org/legalservices/findlegalhelp/" TargetMode="External"/><Relationship Id="rId100" Type="http://schemas.openxmlformats.org/officeDocument/2006/relationships/hyperlink" Target="http://www.casey.org/cls/resourceguides/subdocs/PAYAModule5PregnancyHealthSkills-55_129.pdf" TargetMode="External"/><Relationship Id="rId105" Type="http://schemas.openxmlformats.org/officeDocument/2006/relationships/hyperlink" Target="http://www.casey.org/cls/resourceguides/subdocs/PAYAModule5Olderbabiestoddlers-175_195.pdf" TargetMode="External"/><Relationship Id="rId113" Type="http://schemas.openxmlformats.org/officeDocument/2006/relationships/hyperlink" Target="http://www.nrcys.ou.edu/catalog/home.php?cat=2" TargetMode="External"/><Relationship Id="rId8" Type="http://schemas.openxmlformats.org/officeDocument/2006/relationships/settings" Target="settings.xml"/><Relationship Id="rId51" Type="http://schemas.openxmlformats.org/officeDocument/2006/relationships/hyperlink" Target="http://www.casey.org/cls/resourceguides/subdocs/QualitiesGoodSupervisor.pdf" TargetMode="External"/><Relationship Id="rId72" Type="http://schemas.openxmlformats.org/officeDocument/2006/relationships/hyperlink" Target="http://www.irs.ustreas.gov/formspubs/index.html" TargetMode="External"/><Relationship Id="rId80" Type="http://schemas.openxmlformats.org/officeDocument/2006/relationships/hyperlink" Target="http://www.casey.org/cls/resourceguides/subdocs/PAYAModule4.pdf" TargetMode="External"/><Relationship Id="rId85" Type="http://schemas.openxmlformats.org/officeDocument/2006/relationships/hyperlink" Target="http://www.gcflearnfree.org" TargetMode="External"/><Relationship Id="rId93" Type="http://schemas.openxmlformats.org/officeDocument/2006/relationships/hyperlink" Target="http://www.e-cademyonline.org/" TargetMode="External"/><Relationship Id="rId98" Type="http://schemas.openxmlformats.org/officeDocument/2006/relationships/hyperlink" Target="http://www.casey.org/cls/resourceguides/subdocs/PAYAModule5SexualitySTD-PregnancyPreventionpages1_27.pdf" TargetMode="External"/><Relationship Id="rId3" Type="http://schemas.openxmlformats.org/officeDocument/2006/relationships/customXml" Target="../customXml/item3.xml"/><Relationship Id="rId12" Type="http://schemas.openxmlformats.org/officeDocument/2006/relationships/hyperlink" Target="http://www.google.com" TargetMode="External"/><Relationship Id="rId17" Type="http://schemas.openxmlformats.org/officeDocument/2006/relationships/hyperlink" Target="http://www.newsforparents.org/expert_motivate_kids_homework.html" TargetMode="External"/><Relationship Id="rId25" Type="http://schemas.openxmlformats.org/officeDocument/2006/relationships/hyperlink" Target="http://www.casey.org/cls/resourceguides/subdocs/PAYAModule3.pdf" TargetMode="External"/><Relationship Id="rId33" Type="http://schemas.openxmlformats.org/officeDocument/2006/relationships/hyperlink" Target="http://www.worksmart.ca.gov/tips_application.html" TargetMode="External"/><Relationship Id="rId38" Type="http://schemas.openxmlformats.org/officeDocument/2006/relationships/hyperlink" Target="http://www.gcflearnfree.org/coverletters/1" TargetMode="External"/><Relationship Id="rId46" Type="http://schemas.openxmlformats.org/officeDocument/2006/relationships/hyperlink" Target="http://www.casey.org/Resources/Publications/pdf/ItsMyLife_Employment.pdf" TargetMode="External"/><Relationship Id="rId59" Type="http://schemas.openxmlformats.org/officeDocument/2006/relationships/hyperlink" Target="http://www.casey.org/cls/resourceguides/subdocs/PAYAModule2.pdf" TargetMode="External"/><Relationship Id="rId67" Type="http://schemas.openxmlformats.org/officeDocument/2006/relationships/hyperlink" Target="http://www.econedlink.org/lessons/index.cfm?lesson+EM69" TargetMode="External"/><Relationship Id="rId103" Type="http://schemas.openxmlformats.org/officeDocument/2006/relationships/hyperlink" Target="http://www.casey.org/cls/resourceguides/subdocs/PAYAModule5Safety150_161.pdf" TargetMode="External"/><Relationship Id="rId108" Type="http://schemas.openxmlformats.org/officeDocument/2006/relationships/hyperlink" Target="http://www.casey.org/cls/resourceguides/subdocs/PAYAModule5EducationCareerPlanningTeenParents-240_250.pdf" TargetMode="External"/><Relationship Id="rId116" Type="http://schemas.openxmlformats.org/officeDocument/2006/relationships/fontTable" Target="fontTable.xml"/><Relationship Id="rId20" Type="http://schemas.openxmlformats.org/officeDocument/2006/relationships/hyperlink" Target="http://www.education.com/topic/study-skills-using-technology/" TargetMode="External"/><Relationship Id="rId41" Type="http://schemas.openxmlformats.org/officeDocument/2006/relationships/hyperlink" Target="http://www.gcflearnfree.org/interviewingskills/1.1" TargetMode="External"/><Relationship Id="rId54" Type="http://schemas.openxmlformats.org/officeDocument/2006/relationships/hyperlink" Target="http://www.tamingtime.com/life-skills-time-management.html" TargetMode="External"/><Relationship Id="rId62" Type="http://schemas.openxmlformats.org/officeDocument/2006/relationships/hyperlink" Target="http://www.decisioneducation.org/" TargetMode="External"/><Relationship Id="rId70" Type="http://schemas.openxmlformats.org/officeDocument/2006/relationships/hyperlink" Target="http://www.irs.gov/app/understandingTaxes/index.jsp" TargetMode="External"/><Relationship Id="rId75" Type="http://schemas.openxmlformats.org/officeDocument/2006/relationships/hyperlink" Target="http://www.youthhood.org/index.asp" TargetMode="External"/><Relationship Id="rId83" Type="http://schemas.openxmlformats.org/officeDocument/2006/relationships/hyperlink" Target="http://www.nrcys.ou.edu/catalog/product.php?productid=44" TargetMode="External"/><Relationship Id="rId88" Type="http://schemas.openxmlformats.org/officeDocument/2006/relationships/hyperlink" Target="http://www.aecf.org/knowledgecenter.aspx" TargetMode="External"/><Relationship Id="rId91" Type="http://schemas.openxmlformats.org/officeDocument/2006/relationships/hyperlink" Target="http://www.nrcys.ou.edu/catalog/product.php?productid=6" TargetMode="External"/><Relationship Id="rId96" Type="http://schemas.openxmlformats.org/officeDocument/2006/relationships/hyperlink" Target="http://www.casey.org/cls/resourceguides/subdocs/PAYAModule3.pdf" TargetMode="External"/><Relationship Id="rId111" Type="http://schemas.openxmlformats.org/officeDocument/2006/relationships/hyperlink" Target="http://www.PhillipRoy.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casey.org/cls/resourceguides/subdocs/PAYAModule3.pdf" TargetMode="External"/><Relationship Id="rId28" Type="http://schemas.openxmlformats.org/officeDocument/2006/relationships/hyperlink" Target="http://www.casey.org/Resources/Publications/pdf/ItsMyLife_Employment.pdf" TargetMode="External"/><Relationship Id="rId36" Type="http://schemas.openxmlformats.org/officeDocument/2006/relationships/hyperlink" Target="http://www.casey.org/cls/resourceguides/subdocs/PAYAModule3.pdf" TargetMode="External"/><Relationship Id="rId49" Type="http://schemas.openxmlformats.org/officeDocument/2006/relationships/hyperlink" Target="http://www.casey.org/Resources/Publications/pdf/ItsMyLife_Employment.pdf" TargetMode="External"/><Relationship Id="rId57" Type="http://schemas.openxmlformats.org/officeDocument/2006/relationships/hyperlink" Target="http://www.kidshealth.org/kid/feeling/" TargetMode="External"/><Relationship Id="rId106" Type="http://schemas.openxmlformats.org/officeDocument/2006/relationships/hyperlink" Target="http://www.casey.org/cls/resourceguides/subdocs/PAYAModule5Childrenages_2_5-196_221.pdf" TargetMode="External"/><Relationship Id="rId114" Type="http://schemas.openxmlformats.org/officeDocument/2006/relationships/hyperlink" Target="http://www.vstreet.com/login/index.jsp" TargetMode="External"/><Relationship Id="rId10" Type="http://schemas.openxmlformats.org/officeDocument/2006/relationships/footnotes" Target="footnotes.xml"/><Relationship Id="rId31" Type="http://schemas.openxmlformats.org/officeDocument/2006/relationships/hyperlink" Target="http://www.casey.org/cls/resourceguides/subdocs/PAYAModule3.pdf" TargetMode="External"/><Relationship Id="rId44" Type="http://schemas.openxmlformats.org/officeDocument/2006/relationships/hyperlink" Target="http://www.casey.org/cls/resourceguides/subdocs/PAYAModule3.pdf" TargetMode="External"/><Relationship Id="rId52" Type="http://schemas.openxmlformats.org/officeDocument/2006/relationships/hyperlink" Target="http://www.casey.org/Resources/Publications/pdf/ItsMyLife_Employment.pdf" TargetMode="External"/><Relationship Id="rId60" Type="http://schemas.openxmlformats.org/officeDocument/2006/relationships/hyperlink" Target="http://www.decisioneducation.org/" TargetMode="External"/><Relationship Id="rId65" Type="http://schemas.openxmlformats.org/officeDocument/2006/relationships/hyperlink" Target="http://www.casey.org/cls/resourceguides/subdocs/PAYAModule1.pdf" TargetMode="External"/><Relationship Id="rId73" Type="http://schemas.openxmlformats.org/officeDocument/2006/relationships/hyperlink" Target="http://www.irs.gov/app/understandingTaxes/index.jsp" TargetMode="External"/><Relationship Id="rId78" Type="http://schemas.openxmlformats.org/officeDocument/2006/relationships/hyperlink" Target="http://faculty.ncwc.edu/toconnor/juvjusp.htm" TargetMode="External"/><Relationship Id="rId81" Type="http://schemas.openxmlformats.org/officeDocument/2006/relationships/hyperlink" Target="http://www.abanet.org/legalservices/findlegalhelp/" TargetMode="External"/><Relationship Id="rId86" Type="http://schemas.openxmlformats.org/officeDocument/2006/relationships/hyperlink" Target="http://www.nrcys.ou.edu/catalog/home.php?cat=2" TargetMode="External"/><Relationship Id="rId94" Type="http://schemas.openxmlformats.org/officeDocument/2006/relationships/hyperlink" Target="http://www.casey.org/cls/resourceguides/subdocs/PAYAModule1.pdf" TargetMode="External"/><Relationship Id="rId99" Type="http://schemas.openxmlformats.org/officeDocument/2006/relationships/hyperlink" Target="http://www.casey.org/cls/resourceguides/subdocs/PAYAModule5UnplannedPregnancypages28_54.pdf" TargetMode="External"/><Relationship Id="rId101" Type="http://schemas.openxmlformats.org/officeDocument/2006/relationships/hyperlink" Target="http://www.casey.org/cls/resourceguides/subdocs/PAYAModule5HealthCare-140_149.pdf"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kidshealth.org/teen/school_jobs/school/homework.html" TargetMode="External"/><Relationship Id="rId39" Type="http://schemas.openxmlformats.org/officeDocument/2006/relationships/hyperlink" Target="http://www.gcflearnfree.org/resumewriting" TargetMode="External"/><Relationship Id="rId109" Type="http://schemas.openxmlformats.org/officeDocument/2006/relationships/hyperlink" Target="http://www.casey.org/cls/resourceguides/subdocs/PAYAModule5Housing-251_276.pdf" TargetMode="External"/><Relationship Id="rId34" Type="http://schemas.openxmlformats.org/officeDocument/2006/relationships/hyperlink" Target="http://www.gcflearnfree.org/jobapplications/3.1" TargetMode="External"/><Relationship Id="rId50" Type="http://schemas.openxmlformats.org/officeDocument/2006/relationships/hyperlink" Target="http://www.tolerance.org/activity/standing-against-discrimination" TargetMode="External"/><Relationship Id="rId55" Type="http://schemas.openxmlformats.org/officeDocument/2006/relationships/hyperlink" Target="http://www.tamingtime.com/learning-time-management-skills.html" TargetMode="External"/><Relationship Id="rId76" Type="http://schemas.openxmlformats.org/officeDocument/2006/relationships/hyperlink" Target="http://www.casey.org/Resources/Publications/pdf/ProvidingEffectiveFinancialAid.pdf" TargetMode="External"/><Relationship Id="rId97" Type="http://schemas.openxmlformats.org/officeDocument/2006/relationships/hyperlink" Target="http://www.casey.org/cls/resourceguides/subdocs/PAYAModule4.pdf" TargetMode="External"/><Relationship Id="rId104" Type="http://schemas.openxmlformats.org/officeDocument/2006/relationships/hyperlink" Target="http://www.casey.org/cls/resourceguides/subdocs/PAYAModule5Infancy-162_174.pdf" TargetMode="External"/><Relationship Id="rId7" Type="http://schemas.microsoft.com/office/2007/relationships/stylesWithEffects" Target="stylesWithEffects.xml"/><Relationship Id="rId71" Type="http://schemas.openxmlformats.org/officeDocument/2006/relationships/hyperlink" Target="http://www.bankrate.com/brm/itax/Edit/basics/filing_return/basic_4a.asp" TargetMode="External"/><Relationship Id="rId92" Type="http://schemas.openxmlformats.org/officeDocument/2006/relationships/hyperlink" Target="http://r20.rs6.net/tn.jsp?llr=88hdibcab&amp;et=1108082666466&amp;s=30590&amp;e=0011sIDu3TG97xDqy97Xew9i1PCMxFRb098SPfNYlH8m83Yj8oGARI-Ws5m94a720UMypvfjm5r2zAomErVLAN8p4sCSVW7PZc_Ig8tLcuoBjo2EreXSEZFgg==" TargetMode="External"/><Relationship Id="rId2" Type="http://schemas.openxmlformats.org/officeDocument/2006/relationships/customXml" Target="../customXml/item2.xml"/><Relationship Id="rId29" Type="http://schemas.openxmlformats.org/officeDocument/2006/relationships/hyperlink" Target="http://www.doleta.gov/jobseek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asey Colors">
      <a:dk1>
        <a:sysClr val="windowText" lastClr="000000"/>
      </a:dk1>
      <a:lt1>
        <a:srgbClr val="FFFFFF"/>
      </a:lt1>
      <a:dk2>
        <a:srgbClr val="C4262E"/>
      </a:dk2>
      <a:lt2>
        <a:srgbClr val="FFFFFF"/>
      </a:lt2>
      <a:accent1>
        <a:srgbClr val="6A1D44"/>
      </a:accent1>
      <a:accent2>
        <a:srgbClr val="A12830"/>
      </a:accent2>
      <a:accent3>
        <a:srgbClr val="ED8000"/>
      </a:accent3>
      <a:accent4>
        <a:srgbClr val="CDC717"/>
      </a:accent4>
      <a:accent5>
        <a:srgbClr val="A29791"/>
      </a:accent5>
      <a:accent6>
        <a:srgbClr val="11568B"/>
      </a:accent6>
      <a:hlink>
        <a:srgbClr val="11568B"/>
      </a:hlink>
      <a:folHlink>
        <a:srgbClr val="A29791"/>
      </a:folHlink>
    </a:clrScheme>
    <a:fontScheme name="Casey Sh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wner xmlns="652866ED-1151-4F44-9610-0F51385D46F8">
      <UserInfo>
        <DisplayName/>
        <AccountId xsi:nil="true"/>
        <AccountType/>
      </UserInfo>
    </Owner>
    <Status xmlns="652866ED-1151-4F44-9610-0F51385D46F8">Draft</Status>
  </documentManagement>
</p:properties>
</file>

<file path=customXml/item3.xml><?xml version="1.0" encoding="utf-8"?>
<ct:contentTypeSchema xmlns:ct="http://schemas.microsoft.com/office/2006/metadata/contentType" xmlns:ma="http://schemas.microsoft.com/office/2006/metadata/properties/metaAttributes" ct:_="" ma:_="" ma:contentTypeName="$Resources:CType_PWS_Document(1)" ma:contentTypeID="0x0101008A98423170284BEEB635F43C3CF4E98B005C082D67C1F0414D97735398008D45B90040BA9FD78996A04FAD402A19A730B953" ma:contentTypeVersion="0" ma:contentTypeDescription="" ma:contentTypeScope="" ma:versionID="19d89d5a2303664018ab8934d070ad53">
  <xsd:schema xmlns:xsd="http://www.w3.org/2001/XMLSchema" xmlns:p="http://schemas.microsoft.com/office/2006/metadata/properties" xmlns:ns2="652866ED-1151-4F44-9610-0F51385D46F8" targetNamespace="http://schemas.microsoft.com/office/2006/metadata/properties" ma:root="true" ma:fieldsID="409c40afaa1490b3583362cc8b7160bb" ns2:_="">
    <xsd:import namespace="652866ED-1151-4F44-9610-0F51385D46F8"/>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dms="http://schemas.microsoft.com/office/2006/documentManagement/types" targetNamespace="652866ED-1151-4F44-9610-0F51385D46F8"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172ED-AB27-4234-84A4-BF75C00E334A}">
  <ds:schemaRefs>
    <ds:schemaRef ds:uri="http://schemas.microsoft.com/sharepoint/v3/contenttype/forms"/>
  </ds:schemaRefs>
</ds:datastoreItem>
</file>

<file path=customXml/itemProps2.xml><?xml version="1.0" encoding="utf-8"?>
<ds:datastoreItem xmlns:ds="http://schemas.openxmlformats.org/officeDocument/2006/customXml" ds:itemID="{D04FCAB5-C289-4A29-B451-44F6FFF48CFA}">
  <ds:schemaRefs>
    <ds:schemaRef ds:uri="http://schemas.microsoft.com/office/2006/metadata/properties"/>
    <ds:schemaRef ds:uri="652866ED-1151-4F44-9610-0F51385D46F8"/>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342606F7-8219-4A9A-A454-B40E46AC6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866ED-1151-4F44-9610-0F51385D46F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660222-12FD-4BBB-BE12-5FA63D6F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6042</Words>
  <Characters>34444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Casey Family Programs</Company>
  <LinksUpToDate>false</LinksUpToDate>
  <CharactersWithSpaces>40406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barattieri</dc:creator>
  <cp:keywords>UNRESTRICTED</cp:keywords>
  <cp:lastModifiedBy>Randa Downs</cp:lastModifiedBy>
  <cp:revision>2</cp:revision>
  <cp:lastPrinted>2011-11-01T22:22:00Z</cp:lastPrinted>
  <dcterms:created xsi:type="dcterms:W3CDTF">2012-12-13T00:07:00Z</dcterms:created>
  <dcterms:modified xsi:type="dcterms:W3CDTF">2012-12-13T00:07:00Z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-1764094731</vt:i4>
  </property>
  <property fmtid="{D5CDD505-2E9C-101B-9397-08002B2CF9AE}" pid="3" name="_NewReviewCycle">
    <vt:lpwstr/>
  </property>
  <property fmtid="{D5CDD505-2E9C-101B-9397-08002B2CF9AE}" pid="4" name="_EmailSubject">
    <vt:lpwstr>Resource Guides</vt:lpwstr>
  </property>
  <property fmtid="{D5CDD505-2E9C-101B-9397-08002B2CF9AE}" pid="5" name="_AuthorEmail">
    <vt:lpwstr>RDowns@casey.org</vt:lpwstr>
  </property>
  <property fmtid="{D5CDD505-2E9C-101B-9397-08002B2CF9AE}" pid="6" name="_AuthorEmailDisplayName">
    <vt:lpwstr>Randa Downs</vt:lpwstr>
  </property>
  <property fmtid="{D5CDD505-2E9C-101B-9397-08002B2CF9AE}" pid="8" name="ContentTypeId">
    <vt:lpwstr>0x0101008A98423170284BEEB635F43C3CF4E98B005C082D67C1F0414D97735398008D45B90040BA9FD78996A04FAD402A19A730B953</vt:lpwstr>
  </property>
  <property fmtid="{D5CDD505-2E9C-101B-9397-08002B2CF9AE}" pid="9" name="_PreviousAdHocReviewCycleID">
    <vt:i4>2015848788</vt:i4>
  </property>
</Properties>
</file>